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C7" w:rsidRPr="00203240" w:rsidRDefault="00494825" w:rsidP="006E6F1F">
      <w:pPr>
        <w:jc w:val="center"/>
        <w:rPr>
          <w:rFonts w:ascii="HGSｺﾞｼｯｸE" w:eastAsia="HGSｺﾞｼｯｸE" w:hAnsi="HGSｺﾞｼｯｸE"/>
          <w:sz w:val="24"/>
          <w:szCs w:val="21"/>
        </w:rPr>
      </w:pPr>
      <w:bookmarkStart w:id="0" w:name="_GoBack"/>
      <w:bookmarkEnd w:id="0"/>
      <w:r w:rsidRPr="00203240">
        <w:rPr>
          <w:rFonts w:ascii="HGSｺﾞｼｯｸE" w:eastAsia="HGSｺﾞｼｯｸE" w:hAnsi="HGSｺﾞｼｯｸE" w:hint="eastAsia"/>
          <w:sz w:val="24"/>
          <w:szCs w:val="21"/>
        </w:rPr>
        <w:t>チームで取り組むケアマネジメント</w:t>
      </w:r>
    </w:p>
    <w:p w:rsidR="00494825" w:rsidRPr="00203240" w:rsidRDefault="00494825" w:rsidP="006E6F1F">
      <w:pPr>
        <w:jc w:val="center"/>
        <w:rPr>
          <w:szCs w:val="21"/>
        </w:rPr>
      </w:pPr>
      <w:r w:rsidRPr="00203240">
        <w:rPr>
          <w:rFonts w:hint="eastAsia"/>
          <w:szCs w:val="21"/>
        </w:rPr>
        <w:t>～その人にとっての課題を把握するために～</w:t>
      </w:r>
    </w:p>
    <w:p w:rsidR="00120B04" w:rsidRDefault="00120B04">
      <w:pPr>
        <w:rPr>
          <w:szCs w:val="21"/>
        </w:rPr>
      </w:pPr>
    </w:p>
    <w:p w:rsidR="00203240" w:rsidRDefault="00203240" w:rsidP="00203240">
      <w:pPr>
        <w:jc w:val="right"/>
        <w:rPr>
          <w:szCs w:val="21"/>
        </w:rPr>
      </w:pPr>
      <w:r>
        <w:rPr>
          <w:rFonts w:hint="eastAsia"/>
          <w:szCs w:val="21"/>
        </w:rPr>
        <w:t>宮城県ケアマネジャー協会　小湊　純一。</w:t>
      </w:r>
      <w:r w:rsidR="0008407D">
        <w:rPr>
          <w:rFonts w:hint="eastAsia"/>
          <w:szCs w:val="21"/>
        </w:rPr>
        <w:t>j</w:t>
      </w:r>
      <w:r w:rsidR="0008407D">
        <w:rPr>
          <w:szCs w:val="21"/>
        </w:rPr>
        <w:t>k@npojmi.com</w:t>
      </w:r>
    </w:p>
    <w:p w:rsidR="00203240" w:rsidRDefault="00203240" w:rsidP="00203240">
      <w:pPr>
        <w:jc w:val="right"/>
        <w:rPr>
          <w:szCs w:val="21"/>
        </w:rPr>
      </w:pPr>
    </w:p>
    <w:tbl>
      <w:tblPr>
        <w:tblStyle w:val="a8"/>
        <w:tblW w:w="0" w:type="auto"/>
        <w:tblLook w:val="04A0" w:firstRow="1" w:lastRow="0" w:firstColumn="1" w:lastColumn="0" w:noHBand="0" w:noVBand="1"/>
      </w:tblPr>
      <w:tblGrid>
        <w:gridCol w:w="8494"/>
      </w:tblGrid>
      <w:tr w:rsidR="00203240" w:rsidTr="00203240">
        <w:tc>
          <w:tcPr>
            <w:tcW w:w="8494" w:type="dxa"/>
          </w:tcPr>
          <w:p w:rsidR="00203240" w:rsidRPr="00E6408E" w:rsidRDefault="00203240" w:rsidP="00E6408E">
            <w:pPr>
              <w:pStyle w:val="a7"/>
              <w:numPr>
                <w:ilvl w:val="0"/>
                <w:numId w:val="2"/>
              </w:numPr>
              <w:ind w:leftChars="0"/>
              <w:rPr>
                <w:szCs w:val="21"/>
              </w:rPr>
            </w:pPr>
            <w:r w:rsidRPr="00203240">
              <w:rPr>
                <w:rFonts w:hint="eastAsia"/>
                <w:szCs w:val="21"/>
              </w:rPr>
              <w:t>施設ケアにおける</w:t>
            </w:r>
            <w:r w:rsidR="00BD2FF2">
              <w:rPr>
                <w:rFonts w:hint="eastAsia"/>
                <w:szCs w:val="21"/>
              </w:rPr>
              <w:t>，</w:t>
            </w:r>
            <w:r w:rsidR="00E6408E" w:rsidRPr="00203240">
              <w:rPr>
                <w:rFonts w:hint="eastAsia"/>
                <w:szCs w:val="21"/>
              </w:rPr>
              <w:t>介護職員</w:t>
            </w:r>
            <w:r w:rsidR="00BD2FF2">
              <w:rPr>
                <w:rFonts w:hint="eastAsia"/>
                <w:szCs w:val="21"/>
              </w:rPr>
              <w:t>，</w:t>
            </w:r>
            <w:r w:rsidR="00E6408E" w:rsidRPr="00203240">
              <w:rPr>
                <w:rFonts w:hint="eastAsia"/>
                <w:szCs w:val="21"/>
              </w:rPr>
              <w:t>看護職員</w:t>
            </w:r>
            <w:r w:rsidR="00BD2FF2">
              <w:rPr>
                <w:rFonts w:hint="eastAsia"/>
                <w:szCs w:val="21"/>
              </w:rPr>
              <w:t>，</w:t>
            </w:r>
            <w:r w:rsidR="00E6408E" w:rsidRPr="00203240">
              <w:rPr>
                <w:rFonts w:hint="eastAsia"/>
                <w:szCs w:val="21"/>
              </w:rPr>
              <w:t>相</w:t>
            </w:r>
            <w:r w:rsidR="00E6408E">
              <w:rPr>
                <w:rFonts w:hint="eastAsia"/>
                <w:szCs w:val="21"/>
              </w:rPr>
              <w:t>談員</w:t>
            </w:r>
            <w:r w:rsidR="00BD2FF2">
              <w:rPr>
                <w:rFonts w:hint="eastAsia"/>
                <w:szCs w:val="21"/>
              </w:rPr>
              <w:t>，</w:t>
            </w:r>
            <w:r w:rsidR="00E6408E">
              <w:rPr>
                <w:rFonts w:hint="eastAsia"/>
                <w:szCs w:val="21"/>
              </w:rPr>
              <w:t>機能訓練担当職員</w:t>
            </w:r>
            <w:r w:rsidR="00BD2FF2">
              <w:rPr>
                <w:rFonts w:hint="eastAsia"/>
                <w:szCs w:val="21"/>
              </w:rPr>
              <w:t>，</w:t>
            </w:r>
            <w:r w:rsidR="00E6408E">
              <w:rPr>
                <w:rFonts w:hint="eastAsia"/>
                <w:szCs w:val="21"/>
              </w:rPr>
              <w:t>栄養士</w:t>
            </w:r>
            <w:r w:rsidR="00BD2FF2">
              <w:rPr>
                <w:rFonts w:hint="eastAsia"/>
                <w:szCs w:val="21"/>
              </w:rPr>
              <w:t>，</w:t>
            </w:r>
            <w:r w:rsidR="00E6408E">
              <w:rPr>
                <w:rFonts w:hint="eastAsia"/>
                <w:szCs w:val="21"/>
              </w:rPr>
              <w:t>介護支援専門員等</w:t>
            </w:r>
            <w:r w:rsidR="00BD2FF2">
              <w:rPr>
                <w:rFonts w:hint="eastAsia"/>
                <w:szCs w:val="21"/>
              </w:rPr>
              <w:t>，</w:t>
            </w:r>
            <w:r w:rsidRPr="00203240">
              <w:rPr>
                <w:rFonts w:hint="eastAsia"/>
                <w:szCs w:val="21"/>
              </w:rPr>
              <w:t>各職種役割が理解できてい</w:t>
            </w:r>
            <w:r w:rsidR="002B6840">
              <w:rPr>
                <w:rFonts w:hint="eastAsia"/>
                <w:szCs w:val="21"/>
              </w:rPr>
              <w:t>て</w:t>
            </w:r>
            <w:r w:rsidR="00BD2FF2">
              <w:rPr>
                <w:rFonts w:hint="eastAsia"/>
                <w:szCs w:val="21"/>
              </w:rPr>
              <w:t>，</w:t>
            </w:r>
            <w:r w:rsidR="002B6840">
              <w:rPr>
                <w:rFonts w:hint="eastAsia"/>
                <w:szCs w:val="21"/>
              </w:rPr>
              <w:t>各職種の専門性が高いと</w:t>
            </w:r>
            <w:r w:rsidR="00BD2FF2">
              <w:rPr>
                <w:rFonts w:hint="eastAsia"/>
                <w:szCs w:val="21"/>
              </w:rPr>
              <w:t>，</w:t>
            </w:r>
            <w:r w:rsidR="002B6840">
              <w:rPr>
                <w:rFonts w:hint="eastAsia"/>
                <w:szCs w:val="21"/>
              </w:rPr>
              <w:t>各職種が連携して個別ケア</w:t>
            </w:r>
            <w:r w:rsidR="00E6408E">
              <w:rPr>
                <w:rFonts w:hint="eastAsia"/>
                <w:szCs w:val="21"/>
              </w:rPr>
              <w:t>ができる。</w:t>
            </w:r>
          </w:p>
        </w:tc>
      </w:tr>
    </w:tbl>
    <w:p w:rsidR="00203240" w:rsidRPr="00203240" w:rsidRDefault="00203240">
      <w:pPr>
        <w:rPr>
          <w:szCs w:val="21"/>
        </w:rPr>
      </w:pPr>
    </w:p>
    <w:p w:rsidR="00527F7A" w:rsidRPr="00203240" w:rsidRDefault="00527F7A" w:rsidP="00527F7A">
      <w:pPr>
        <w:rPr>
          <w:rFonts w:ascii="HGSｺﾞｼｯｸE" w:eastAsia="HGSｺﾞｼｯｸE" w:hAnsi="ＭＳ ゴシック"/>
          <w:sz w:val="24"/>
          <w:szCs w:val="21"/>
        </w:rPr>
      </w:pPr>
      <w:r w:rsidRPr="00203240">
        <w:rPr>
          <w:rFonts w:ascii="HGSｺﾞｼｯｸE" w:eastAsia="HGSｺﾞｼｯｸE" w:hAnsi="ＭＳ ゴシック" w:hint="eastAsia"/>
          <w:sz w:val="24"/>
          <w:szCs w:val="21"/>
        </w:rPr>
        <w:t>Ⅰ　高齢者ケアの基本理念</w:t>
      </w:r>
    </w:p>
    <w:p w:rsidR="00626F9F" w:rsidRPr="00203240" w:rsidRDefault="00626F9F" w:rsidP="00626F9F">
      <w:pPr>
        <w:jc w:val="center"/>
        <w:rPr>
          <w:rFonts w:asciiTheme="majorEastAsia" w:eastAsiaTheme="majorEastAsia" w:hAnsiTheme="majorEastAsia"/>
          <w:szCs w:val="21"/>
        </w:rPr>
      </w:pPr>
    </w:p>
    <w:p w:rsidR="00626F9F" w:rsidRPr="00203240" w:rsidRDefault="00626F9F" w:rsidP="00626F9F">
      <w:pPr>
        <w:jc w:val="left"/>
        <w:rPr>
          <w:rFonts w:asciiTheme="majorEastAsia" w:eastAsiaTheme="majorEastAsia" w:hAnsiTheme="majorEastAsia"/>
          <w:b/>
          <w:szCs w:val="21"/>
        </w:rPr>
      </w:pPr>
      <w:r w:rsidRPr="00203240">
        <w:rPr>
          <w:rFonts w:asciiTheme="majorEastAsia" w:eastAsiaTheme="majorEastAsia" w:hAnsiTheme="majorEastAsia" w:hint="eastAsia"/>
          <w:b/>
          <w:szCs w:val="21"/>
        </w:rPr>
        <w:t>自己決定の尊重</w:t>
      </w:r>
    </w:p>
    <w:p w:rsidR="00626F9F" w:rsidRPr="00203240" w:rsidRDefault="00626F9F" w:rsidP="00626F9F">
      <w:pPr>
        <w:ind w:firstLineChars="100" w:firstLine="210"/>
        <w:rPr>
          <w:rFonts w:asciiTheme="minorEastAsia" w:hAnsiTheme="minorEastAsia"/>
          <w:szCs w:val="21"/>
        </w:rPr>
      </w:pPr>
      <w:r w:rsidRPr="00203240">
        <w:rPr>
          <w:rFonts w:asciiTheme="minorEastAsia" w:hAnsiTheme="minorEastAsia" w:hint="eastAsia"/>
          <w:szCs w:val="21"/>
        </w:rPr>
        <w:t>利用者の選択可能な，個人を尊重した個別的サービスを事前に提案して知らせ，利用者自らの決定を尊重してサービスを提供します（継続や変更，中止等も含む）。</w:t>
      </w:r>
    </w:p>
    <w:p w:rsidR="00626F9F" w:rsidRPr="00203240" w:rsidRDefault="00626F9F" w:rsidP="00626F9F">
      <w:pPr>
        <w:ind w:firstLineChars="100" w:firstLine="210"/>
        <w:rPr>
          <w:rFonts w:asciiTheme="minorEastAsia" w:hAnsiTheme="minorEastAsia"/>
          <w:szCs w:val="21"/>
        </w:rPr>
      </w:pPr>
      <w:r w:rsidRPr="00203240">
        <w:rPr>
          <w:rFonts w:asciiTheme="minorEastAsia" w:hAnsiTheme="minorEastAsia" w:hint="eastAsia"/>
          <w:szCs w:val="21"/>
        </w:rPr>
        <w:t>自己決定能力を評価し，必要に応じて後見人（家族等）によって決定する場合もあります。</w:t>
      </w:r>
    </w:p>
    <w:p w:rsidR="00626F9F" w:rsidRPr="00203240" w:rsidRDefault="00626F9F" w:rsidP="00626F9F">
      <w:pPr>
        <w:ind w:firstLineChars="100" w:firstLine="210"/>
        <w:rPr>
          <w:rFonts w:asciiTheme="minorEastAsia" w:hAnsiTheme="minorEastAsia"/>
          <w:szCs w:val="21"/>
        </w:rPr>
      </w:pPr>
    </w:p>
    <w:p w:rsidR="00626F9F" w:rsidRPr="00203240" w:rsidRDefault="00626F9F" w:rsidP="00626F9F">
      <w:pPr>
        <w:jc w:val="left"/>
        <w:rPr>
          <w:rFonts w:asciiTheme="majorEastAsia" w:eastAsiaTheme="majorEastAsia" w:hAnsiTheme="majorEastAsia"/>
          <w:b/>
          <w:szCs w:val="21"/>
        </w:rPr>
      </w:pPr>
      <w:r w:rsidRPr="00203240">
        <w:rPr>
          <w:rFonts w:asciiTheme="majorEastAsia" w:eastAsiaTheme="majorEastAsia" w:hAnsiTheme="majorEastAsia" w:hint="eastAsia"/>
          <w:b/>
          <w:szCs w:val="21"/>
        </w:rPr>
        <w:t>残存能力の活用（能力の発揮）</w:t>
      </w:r>
    </w:p>
    <w:p w:rsidR="00626F9F" w:rsidRPr="00203240" w:rsidRDefault="00626F9F" w:rsidP="00626F9F">
      <w:pPr>
        <w:ind w:firstLineChars="100" w:firstLine="210"/>
        <w:rPr>
          <w:rFonts w:asciiTheme="minorEastAsia" w:hAnsiTheme="minorEastAsia"/>
          <w:szCs w:val="21"/>
        </w:rPr>
      </w:pPr>
      <w:r w:rsidRPr="00203240">
        <w:rPr>
          <w:rFonts w:asciiTheme="minorEastAsia" w:hAnsiTheme="minorEastAsia" w:hint="eastAsia"/>
          <w:szCs w:val="21"/>
        </w:rPr>
        <w:t>利用者の残存能力に着目して個々のニーズの客観的な把握・分析を行い，自立を援助及び促進する目的でサービスを提供します。</w:t>
      </w:r>
    </w:p>
    <w:p w:rsidR="00626F9F" w:rsidRPr="00203240" w:rsidRDefault="00626F9F" w:rsidP="00626F9F">
      <w:pPr>
        <w:ind w:firstLineChars="100" w:firstLine="210"/>
        <w:rPr>
          <w:rFonts w:asciiTheme="minorEastAsia" w:hAnsiTheme="minorEastAsia"/>
          <w:szCs w:val="21"/>
        </w:rPr>
      </w:pPr>
      <w:r w:rsidRPr="00203240">
        <w:rPr>
          <w:rFonts w:asciiTheme="minorEastAsia" w:hAnsiTheme="minorEastAsia" w:hint="eastAsia"/>
          <w:szCs w:val="21"/>
        </w:rPr>
        <w:t>利用者は，一度失われた能力を回復するためのリハビリテーションに努めるとともに，残存能力を維持・開発し，日常生活に活用することが求められます。</w:t>
      </w:r>
    </w:p>
    <w:p w:rsidR="00626F9F" w:rsidRPr="00203240" w:rsidRDefault="00626F9F" w:rsidP="00626F9F">
      <w:pPr>
        <w:rPr>
          <w:rFonts w:asciiTheme="minorEastAsia" w:hAnsiTheme="minorEastAsia"/>
          <w:szCs w:val="21"/>
        </w:rPr>
      </w:pPr>
    </w:p>
    <w:p w:rsidR="00626F9F" w:rsidRPr="00203240" w:rsidRDefault="00626F9F" w:rsidP="00626F9F">
      <w:pPr>
        <w:jc w:val="left"/>
        <w:rPr>
          <w:rFonts w:asciiTheme="majorEastAsia" w:eastAsiaTheme="majorEastAsia" w:hAnsiTheme="majorEastAsia"/>
          <w:b/>
          <w:szCs w:val="21"/>
        </w:rPr>
      </w:pPr>
      <w:r w:rsidRPr="00203240">
        <w:rPr>
          <w:rFonts w:asciiTheme="majorEastAsia" w:eastAsiaTheme="majorEastAsia" w:hAnsiTheme="majorEastAsia" w:hint="eastAsia"/>
          <w:b/>
          <w:szCs w:val="21"/>
        </w:rPr>
        <w:t>サービス（生活）の継続性　～継続性の尊重～</w:t>
      </w:r>
    </w:p>
    <w:p w:rsidR="00626F9F" w:rsidRPr="00203240" w:rsidRDefault="00626F9F" w:rsidP="00626F9F">
      <w:pPr>
        <w:ind w:firstLineChars="100" w:firstLine="210"/>
        <w:rPr>
          <w:rFonts w:asciiTheme="minorEastAsia" w:hAnsiTheme="minorEastAsia"/>
          <w:szCs w:val="21"/>
        </w:rPr>
      </w:pPr>
      <w:r w:rsidRPr="00203240">
        <w:rPr>
          <w:rFonts w:asciiTheme="minorEastAsia" w:hAnsiTheme="minorEastAsia" w:hint="eastAsia"/>
          <w:szCs w:val="21"/>
        </w:rPr>
        <w:t>居宅サービスと施設サービスの継続性や，広く福祉保健・医療全般にわたる連携に基づく対応を積極的に進めます。</w:t>
      </w:r>
    </w:p>
    <w:p w:rsidR="00527F7A" w:rsidRPr="00203240" w:rsidRDefault="00626F9F" w:rsidP="00626F9F">
      <w:pPr>
        <w:rPr>
          <w:rFonts w:ascii="ＭＳ 明朝" w:hAnsi="ＭＳ 明朝"/>
          <w:szCs w:val="21"/>
        </w:rPr>
      </w:pPr>
      <w:r w:rsidRPr="00203240">
        <w:rPr>
          <w:rFonts w:asciiTheme="minorEastAsia" w:hAnsiTheme="minorEastAsia" w:hint="eastAsia"/>
          <w:szCs w:val="21"/>
        </w:rPr>
        <w:t>利用者の心身の機能に障害があってケアを受ける状況でも，その人の生活を維持・継続していけるよう，利用者の生活の継続性を尊重したサービスを提供します。</w:t>
      </w:r>
    </w:p>
    <w:p w:rsidR="00527F7A" w:rsidRPr="00203240" w:rsidRDefault="00527F7A" w:rsidP="00527F7A">
      <w:pPr>
        <w:rPr>
          <w:szCs w:val="21"/>
        </w:rPr>
      </w:pPr>
    </w:p>
    <w:p w:rsidR="00527F7A" w:rsidRPr="00203240" w:rsidRDefault="00527F7A" w:rsidP="00527F7A">
      <w:pPr>
        <w:rPr>
          <w:rFonts w:ascii="HGSｺﾞｼｯｸE" w:eastAsia="HGSｺﾞｼｯｸE" w:hAnsi="ＭＳ ゴシック"/>
          <w:sz w:val="24"/>
          <w:szCs w:val="21"/>
        </w:rPr>
      </w:pPr>
      <w:r w:rsidRPr="00203240">
        <w:rPr>
          <w:rFonts w:ascii="HGSｺﾞｼｯｸE" w:eastAsia="HGSｺﾞｼｯｸE" w:hAnsi="ＭＳ ゴシック" w:hint="eastAsia"/>
          <w:sz w:val="24"/>
          <w:szCs w:val="21"/>
        </w:rPr>
        <w:t>Ⅱ　施設ケアプラン策定の基本</w:t>
      </w:r>
    </w:p>
    <w:p w:rsidR="00527F7A" w:rsidRPr="00203240" w:rsidRDefault="00527F7A" w:rsidP="00527F7A">
      <w:pPr>
        <w:rPr>
          <w:rFonts w:ascii="HGSｺﾞｼｯｸE" w:eastAsia="HGSｺﾞｼｯｸE" w:hAnsi="ＭＳ ゴシック"/>
          <w:szCs w:val="21"/>
        </w:rPr>
      </w:pPr>
    </w:p>
    <w:p w:rsidR="00527F7A" w:rsidRPr="00203240" w:rsidRDefault="00527F7A" w:rsidP="00527F7A">
      <w:pPr>
        <w:rPr>
          <w:szCs w:val="21"/>
        </w:rPr>
      </w:pPr>
      <w:r w:rsidRPr="00203240">
        <w:rPr>
          <w:rFonts w:ascii="ＭＳ ゴシック" w:eastAsia="ＭＳ ゴシック" w:hAnsi="ＭＳ ゴシック" w:hint="eastAsia"/>
          <w:szCs w:val="21"/>
        </w:rPr>
        <w:t xml:space="preserve">１　ＡＤＬ　　　　　　　　　　　　　　　　</w:t>
      </w:r>
      <w:r w:rsidRPr="00203240">
        <w:rPr>
          <w:rFonts w:hint="eastAsia"/>
          <w:szCs w:val="21"/>
        </w:rPr>
        <w:t xml:space="preserve">　　　　　　　　　　　　　　　　　</w:t>
      </w:r>
    </w:p>
    <w:p w:rsidR="00527F7A" w:rsidRPr="00203240" w:rsidRDefault="00527F7A" w:rsidP="00527F7A">
      <w:pPr>
        <w:rPr>
          <w:rFonts w:ascii="ＭＳ 明朝" w:hAnsi="ＭＳ 明朝"/>
          <w:szCs w:val="21"/>
        </w:rPr>
      </w:pPr>
      <w:r w:rsidRPr="00203240">
        <w:rPr>
          <w:rFonts w:hint="eastAsia"/>
          <w:szCs w:val="21"/>
        </w:rPr>
        <w:t xml:space="preserve">　①　自立度を最大限にするように</w:t>
      </w:r>
      <w:r w:rsidR="00BD2FF2">
        <w:rPr>
          <w:rFonts w:hint="eastAsia"/>
          <w:szCs w:val="21"/>
        </w:rPr>
        <w:t>，</w:t>
      </w:r>
      <w:r w:rsidRPr="00203240">
        <w:rPr>
          <w:rFonts w:hint="eastAsia"/>
          <w:szCs w:val="21"/>
        </w:rPr>
        <w:t>機能を回復すること。</w:t>
      </w:r>
    </w:p>
    <w:p w:rsidR="00527F7A" w:rsidRPr="00203240" w:rsidRDefault="00527F7A" w:rsidP="00527F7A">
      <w:pPr>
        <w:rPr>
          <w:szCs w:val="21"/>
        </w:rPr>
      </w:pPr>
      <w:r w:rsidRPr="00203240">
        <w:rPr>
          <w:rFonts w:hint="eastAsia"/>
          <w:szCs w:val="21"/>
        </w:rPr>
        <w:t xml:space="preserve">　②　身体的な援助の代りに</w:t>
      </w:r>
      <w:r w:rsidR="00BD2FF2">
        <w:rPr>
          <w:rFonts w:hint="eastAsia"/>
          <w:szCs w:val="21"/>
        </w:rPr>
        <w:t>，</w:t>
      </w:r>
      <w:r w:rsidRPr="00203240">
        <w:rPr>
          <w:rFonts w:hint="eastAsia"/>
          <w:szCs w:val="21"/>
        </w:rPr>
        <w:t>動作分割と言葉による誘導をすること。</w:t>
      </w:r>
    </w:p>
    <w:p w:rsidR="00527F7A" w:rsidRPr="00203240" w:rsidRDefault="00527F7A" w:rsidP="00527F7A">
      <w:pPr>
        <w:rPr>
          <w:szCs w:val="21"/>
        </w:rPr>
      </w:pPr>
      <w:r w:rsidRPr="00203240">
        <w:rPr>
          <w:rFonts w:hint="eastAsia"/>
          <w:szCs w:val="21"/>
        </w:rPr>
        <w:t xml:space="preserve">　③　より少ない援助でできるように能力を回復すること</w:t>
      </w:r>
    </w:p>
    <w:p w:rsidR="00527F7A" w:rsidRPr="00203240" w:rsidRDefault="00527F7A" w:rsidP="00527F7A">
      <w:pPr>
        <w:rPr>
          <w:szCs w:val="21"/>
        </w:rPr>
      </w:pPr>
      <w:r w:rsidRPr="00203240">
        <w:rPr>
          <w:rFonts w:hint="eastAsia"/>
          <w:szCs w:val="21"/>
        </w:rPr>
        <w:t xml:space="preserve">　④　自分でできることを実践する場面を増やすこと。</w:t>
      </w:r>
    </w:p>
    <w:p w:rsidR="00527F7A" w:rsidRPr="00203240" w:rsidRDefault="00527F7A" w:rsidP="00527F7A">
      <w:pPr>
        <w:rPr>
          <w:szCs w:val="21"/>
        </w:rPr>
      </w:pPr>
      <w:r w:rsidRPr="00203240">
        <w:rPr>
          <w:rFonts w:hint="eastAsia"/>
          <w:szCs w:val="21"/>
        </w:rPr>
        <w:t xml:space="preserve">　⑤　自立度の低下を防いだり</w:t>
      </w:r>
      <w:r w:rsidR="00BD2FF2">
        <w:rPr>
          <w:rFonts w:hint="eastAsia"/>
          <w:szCs w:val="21"/>
        </w:rPr>
        <w:t>，</w:t>
      </w:r>
      <w:r w:rsidRPr="00203240">
        <w:rPr>
          <w:rFonts w:hint="eastAsia"/>
          <w:szCs w:val="21"/>
        </w:rPr>
        <w:t>遅らせること。</w:t>
      </w:r>
    </w:p>
    <w:p w:rsidR="00527F7A" w:rsidRPr="00203240" w:rsidRDefault="00527F7A" w:rsidP="00527F7A">
      <w:pPr>
        <w:rPr>
          <w:szCs w:val="21"/>
        </w:rPr>
      </w:pPr>
      <w:r w:rsidRPr="00203240">
        <w:rPr>
          <w:rFonts w:hint="eastAsia"/>
          <w:szCs w:val="21"/>
        </w:rPr>
        <w:t xml:space="preserve">　⑥　状態が悪化する可能性を把握し</w:t>
      </w:r>
      <w:r w:rsidR="00BD2FF2">
        <w:rPr>
          <w:rFonts w:hint="eastAsia"/>
          <w:szCs w:val="21"/>
        </w:rPr>
        <w:t>，</w:t>
      </w:r>
      <w:r w:rsidRPr="00203240">
        <w:rPr>
          <w:rFonts w:hint="eastAsia"/>
          <w:szCs w:val="21"/>
        </w:rPr>
        <w:t>防止すること。</w:t>
      </w:r>
    </w:p>
    <w:p w:rsidR="00527F7A" w:rsidRPr="00203240" w:rsidRDefault="00527F7A" w:rsidP="00527F7A">
      <w:pPr>
        <w:rPr>
          <w:szCs w:val="21"/>
        </w:rPr>
      </w:pPr>
      <w:r w:rsidRPr="00203240">
        <w:rPr>
          <w:rFonts w:hint="eastAsia"/>
          <w:szCs w:val="21"/>
        </w:rPr>
        <w:t xml:space="preserve">　⑦　ＡＤＬが改善する</w:t>
      </w:r>
      <w:r w:rsidR="00BD2FF2">
        <w:rPr>
          <w:rFonts w:hint="eastAsia"/>
          <w:szCs w:val="21"/>
        </w:rPr>
        <w:t>，</w:t>
      </w:r>
      <w:r w:rsidRPr="00203240">
        <w:rPr>
          <w:rFonts w:hint="eastAsia"/>
          <w:szCs w:val="21"/>
        </w:rPr>
        <w:t>維持できる</w:t>
      </w:r>
      <w:r w:rsidR="00BD2FF2">
        <w:rPr>
          <w:rFonts w:hint="eastAsia"/>
          <w:szCs w:val="21"/>
        </w:rPr>
        <w:t>，</w:t>
      </w:r>
      <w:r w:rsidRPr="00203240">
        <w:rPr>
          <w:rFonts w:hint="eastAsia"/>
          <w:szCs w:val="21"/>
        </w:rPr>
        <w:t>もしくは悪化を遅らすことのできる利用者を把握</w:t>
      </w:r>
    </w:p>
    <w:p w:rsidR="00527F7A" w:rsidRPr="00203240" w:rsidRDefault="00527F7A" w:rsidP="00527F7A">
      <w:pPr>
        <w:rPr>
          <w:szCs w:val="21"/>
        </w:rPr>
      </w:pPr>
      <w:r w:rsidRPr="00203240">
        <w:rPr>
          <w:rFonts w:hint="eastAsia"/>
          <w:szCs w:val="21"/>
        </w:rPr>
        <w:t xml:space="preserve">　　する。</w:t>
      </w:r>
    </w:p>
    <w:p w:rsidR="00527F7A" w:rsidRPr="00203240" w:rsidRDefault="00527F7A" w:rsidP="00527F7A">
      <w:pPr>
        <w:rPr>
          <w:szCs w:val="21"/>
        </w:rPr>
      </w:pPr>
      <w:r w:rsidRPr="00203240">
        <w:rPr>
          <w:rFonts w:hint="eastAsia"/>
          <w:szCs w:val="21"/>
        </w:rPr>
        <w:lastRenderedPageBreak/>
        <w:t xml:space="preserve">　⑧　また</w:t>
      </w:r>
      <w:r w:rsidR="00BD2FF2">
        <w:rPr>
          <w:rFonts w:hint="eastAsia"/>
          <w:szCs w:val="21"/>
        </w:rPr>
        <w:t>，</w:t>
      </w:r>
      <w:r w:rsidRPr="00203240">
        <w:rPr>
          <w:rFonts w:hint="eastAsia"/>
          <w:szCs w:val="21"/>
        </w:rPr>
        <w:t>その可能性が無い場合には補うケアを検討する。</w:t>
      </w:r>
    </w:p>
    <w:p w:rsidR="006E6F1F" w:rsidRPr="00203240" w:rsidRDefault="006E6F1F" w:rsidP="00527F7A">
      <w:pPr>
        <w:rPr>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２　ＩＡＤＬ　　　　　　　　　　　　　　　　　　　　　　　　　　　　　　</w:t>
      </w:r>
    </w:p>
    <w:p w:rsidR="00527F7A" w:rsidRPr="00203240" w:rsidRDefault="00527F7A" w:rsidP="00527F7A">
      <w:pPr>
        <w:rPr>
          <w:rFonts w:ascii="ＭＳ 明朝" w:hAnsi="ＭＳ 明朝"/>
          <w:szCs w:val="21"/>
        </w:rPr>
      </w:pPr>
      <w:r w:rsidRPr="00203240">
        <w:rPr>
          <w:rFonts w:hint="eastAsia"/>
          <w:szCs w:val="21"/>
        </w:rPr>
        <w:t xml:space="preserve">　①　出来なくなった機能を改善するケア</w:t>
      </w:r>
      <w:r w:rsidR="00BD2FF2">
        <w:rPr>
          <w:rFonts w:hint="eastAsia"/>
          <w:szCs w:val="21"/>
        </w:rPr>
        <w:t>，</w:t>
      </w:r>
      <w:r w:rsidRPr="00203240">
        <w:rPr>
          <w:rFonts w:hint="eastAsia"/>
          <w:szCs w:val="21"/>
        </w:rPr>
        <w:t>また</w:t>
      </w:r>
      <w:r w:rsidR="00BD2FF2">
        <w:rPr>
          <w:rFonts w:hint="eastAsia"/>
          <w:szCs w:val="21"/>
        </w:rPr>
        <w:t>，</w:t>
      </w:r>
      <w:r w:rsidRPr="00203240">
        <w:rPr>
          <w:rFonts w:hint="eastAsia"/>
          <w:szCs w:val="21"/>
        </w:rPr>
        <w:t>障害されたことを補うケアを把握し検</w:t>
      </w:r>
    </w:p>
    <w:p w:rsidR="00527F7A" w:rsidRPr="00203240" w:rsidRDefault="00527F7A" w:rsidP="00527F7A">
      <w:pPr>
        <w:rPr>
          <w:szCs w:val="21"/>
        </w:rPr>
      </w:pPr>
      <w:r w:rsidRPr="00203240">
        <w:rPr>
          <w:rFonts w:hint="eastAsia"/>
          <w:szCs w:val="21"/>
        </w:rPr>
        <w:t xml:space="preserve">　　討する。</w:t>
      </w:r>
    </w:p>
    <w:p w:rsidR="00527F7A" w:rsidRPr="00203240" w:rsidRDefault="00527F7A" w:rsidP="00527F7A">
      <w:pPr>
        <w:rPr>
          <w:szCs w:val="21"/>
        </w:rPr>
      </w:pPr>
      <w:r w:rsidRPr="00203240">
        <w:rPr>
          <w:rFonts w:hint="eastAsia"/>
          <w:szCs w:val="21"/>
        </w:rPr>
        <w:t xml:space="preserve">　②　出来なくなった原因を理解して</w:t>
      </w:r>
      <w:r w:rsidR="00BD2FF2">
        <w:rPr>
          <w:rFonts w:hint="eastAsia"/>
          <w:szCs w:val="21"/>
        </w:rPr>
        <w:t>，</w:t>
      </w:r>
      <w:r w:rsidRPr="00203240">
        <w:rPr>
          <w:rFonts w:hint="eastAsia"/>
          <w:szCs w:val="21"/>
        </w:rPr>
        <w:t>ＩＡＤＬが自立する可能性を探る。</w:t>
      </w:r>
    </w:p>
    <w:p w:rsidR="006E6F1F" w:rsidRPr="00203240" w:rsidRDefault="006E6F1F" w:rsidP="00527F7A">
      <w:pPr>
        <w:rPr>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３　健康状態　　　　　　　　　　　　　　　　　　　　　　　　　　　　　　</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（１）痛みの管理</w:t>
      </w:r>
    </w:p>
    <w:p w:rsidR="00527F7A" w:rsidRPr="00203240" w:rsidRDefault="00527F7A" w:rsidP="00527F7A">
      <w:pPr>
        <w:rPr>
          <w:rFonts w:ascii="ＭＳ 明朝" w:hAnsi="ＭＳ 明朝"/>
          <w:szCs w:val="21"/>
        </w:rPr>
      </w:pPr>
      <w:r w:rsidRPr="00203240">
        <w:rPr>
          <w:rFonts w:hint="eastAsia"/>
          <w:szCs w:val="21"/>
        </w:rPr>
        <w:t xml:space="preserve">　①　痛みが原因で機能が制限されている利用者を把握する。</w:t>
      </w:r>
    </w:p>
    <w:p w:rsidR="00527F7A" w:rsidRPr="00203240" w:rsidRDefault="00527F7A" w:rsidP="00527F7A">
      <w:pPr>
        <w:rPr>
          <w:szCs w:val="21"/>
        </w:rPr>
      </w:pPr>
      <w:r w:rsidRPr="00203240">
        <w:rPr>
          <w:rFonts w:hint="eastAsia"/>
          <w:szCs w:val="21"/>
        </w:rPr>
        <w:t xml:space="preserve">　②　痛みの直接的影響だけでなく</w:t>
      </w:r>
      <w:r w:rsidR="00BD2FF2">
        <w:rPr>
          <w:rFonts w:hint="eastAsia"/>
          <w:szCs w:val="21"/>
        </w:rPr>
        <w:t>，</w:t>
      </w:r>
      <w:r w:rsidRPr="00203240">
        <w:rPr>
          <w:rFonts w:hint="eastAsia"/>
          <w:szCs w:val="21"/>
        </w:rPr>
        <w:t>痛みへの恐れ</w:t>
      </w:r>
      <w:r w:rsidR="00BD2FF2">
        <w:rPr>
          <w:rFonts w:hint="eastAsia"/>
          <w:szCs w:val="21"/>
        </w:rPr>
        <w:t>，</w:t>
      </w:r>
      <w:r w:rsidRPr="00203240">
        <w:rPr>
          <w:rFonts w:hint="eastAsia"/>
          <w:szCs w:val="21"/>
        </w:rPr>
        <w:t>痛みによる対人関係の妨げ</w:t>
      </w:r>
      <w:r w:rsidR="00BD2FF2">
        <w:rPr>
          <w:rFonts w:hint="eastAsia"/>
          <w:szCs w:val="21"/>
        </w:rPr>
        <w:t>，</w:t>
      </w:r>
      <w:r w:rsidRPr="00203240">
        <w:rPr>
          <w:rFonts w:hint="eastAsia"/>
          <w:szCs w:val="21"/>
        </w:rPr>
        <w:t>鎮痛薬</w:t>
      </w:r>
    </w:p>
    <w:p w:rsidR="00527F7A" w:rsidRPr="00203240" w:rsidRDefault="00527F7A" w:rsidP="00527F7A">
      <w:pPr>
        <w:rPr>
          <w:szCs w:val="21"/>
        </w:rPr>
      </w:pPr>
      <w:r w:rsidRPr="00203240">
        <w:rPr>
          <w:rFonts w:hint="eastAsia"/>
          <w:szCs w:val="21"/>
        </w:rPr>
        <w:t xml:space="preserve">　　の副作用などといった間接的影響についても検討する。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（２）転倒</w:t>
      </w:r>
    </w:p>
    <w:p w:rsidR="00527F7A" w:rsidRPr="00203240" w:rsidRDefault="00527F7A" w:rsidP="00527F7A">
      <w:pPr>
        <w:rPr>
          <w:rFonts w:ascii="ＭＳ 明朝" w:hAnsi="ＭＳ 明朝"/>
          <w:szCs w:val="21"/>
        </w:rPr>
      </w:pPr>
      <w:r w:rsidRPr="00203240">
        <w:rPr>
          <w:rFonts w:hint="eastAsia"/>
          <w:szCs w:val="21"/>
        </w:rPr>
        <w:t xml:space="preserve">　①　最近転倒した</w:t>
      </w:r>
      <w:r w:rsidR="00BD2FF2">
        <w:rPr>
          <w:rFonts w:hint="eastAsia"/>
          <w:szCs w:val="21"/>
        </w:rPr>
        <w:t>，</w:t>
      </w:r>
      <w:r w:rsidRPr="00203240">
        <w:rPr>
          <w:rFonts w:hint="eastAsia"/>
          <w:szCs w:val="21"/>
        </w:rPr>
        <w:t>あるいは転倒の危険性のある利用者を特定し</w:t>
      </w:r>
      <w:r w:rsidR="00BD2FF2">
        <w:rPr>
          <w:rFonts w:hint="eastAsia"/>
          <w:szCs w:val="21"/>
        </w:rPr>
        <w:t>，</w:t>
      </w:r>
      <w:r w:rsidRPr="00203240">
        <w:rPr>
          <w:rFonts w:hint="eastAsia"/>
          <w:szCs w:val="21"/>
        </w:rPr>
        <w:t>転倒の危険性と転倒</w:t>
      </w:r>
    </w:p>
    <w:p w:rsidR="00527F7A" w:rsidRPr="00203240" w:rsidRDefault="00527F7A" w:rsidP="00527F7A">
      <w:pPr>
        <w:rPr>
          <w:szCs w:val="21"/>
        </w:rPr>
      </w:pPr>
      <w:r w:rsidRPr="00203240">
        <w:rPr>
          <w:rFonts w:hint="eastAsia"/>
          <w:szCs w:val="21"/>
        </w:rPr>
        <w:t xml:space="preserve">　　による障害を最小限にする。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（３）健康</w:t>
      </w:r>
    </w:p>
    <w:p w:rsidR="00527F7A" w:rsidRPr="00203240" w:rsidRDefault="00527F7A" w:rsidP="00527F7A">
      <w:pPr>
        <w:rPr>
          <w:rFonts w:ascii="ＭＳ 明朝" w:hAnsi="ＭＳ 明朝"/>
          <w:szCs w:val="21"/>
        </w:rPr>
      </w:pPr>
      <w:r w:rsidRPr="00203240">
        <w:rPr>
          <w:rFonts w:hint="eastAsia"/>
          <w:szCs w:val="21"/>
        </w:rPr>
        <w:t xml:space="preserve">　①　体力の向上と健康増進により</w:t>
      </w:r>
      <w:r w:rsidR="00BD2FF2">
        <w:rPr>
          <w:rFonts w:hint="eastAsia"/>
          <w:szCs w:val="21"/>
        </w:rPr>
        <w:t>，</w:t>
      </w:r>
      <w:r w:rsidRPr="00203240">
        <w:rPr>
          <w:rFonts w:hint="eastAsia"/>
          <w:szCs w:val="21"/>
        </w:rPr>
        <w:t>幸福感と自立性を高める。</w:t>
      </w:r>
    </w:p>
    <w:p w:rsidR="00527F7A" w:rsidRPr="00203240" w:rsidRDefault="00527F7A" w:rsidP="00527F7A">
      <w:pPr>
        <w:rPr>
          <w:szCs w:val="21"/>
        </w:rPr>
      </w:pPr>
      <w:r w:rsidRPr="00203240">
        <w:rPr>
          <w:rFonts w:hint="eastAsia"/>
          <w:szCs w:val="21"/>
        </w:rPr>
        <w:t xml:space="preserve">　②　健康増進のプログラム</w:t>
      </w:r>
      <w:r w:rsidR="00BD2FF2">
        <w:rPr>
          <w:rFonts w:hint="eastAsia"/>
          <w:szCs w:val="21"/>
        </w:rPr>
        <w:t>，</w:t>
      </w:r>
      <w:r w:rsidRPr="00203240">
        <w:rPr>
          <w:rFonts w:hint="eastAsia"/>
          <w:szCs w:val="21"/>
        </w:rPr>
        <w:t>疾病予防の方法を検討する。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（４）服薬管理</w:t>
      </w:r>
    </w:p>
    <w:p w:rsidR="00527F7A" w:rsidRPr="00203240" w:rsidRDefault="00527F7A" w:rsidP="00527F7A">
      <w:pPr>
        <w:rPr>
          <w:rFonts w:ascii="ＭＳ 明朝" w:hAnsi="ＭＳ 明朝"/>
          <w:szCs w:val="21"/>
        </w:rPr>
      </w:pPr>
      <w:r w:rsidRPr="00203240">
        <w:rPr>
          <w:rFonts w:hint="eastAsia"/>
          <w:szCs w:val="21"/>
        </w:rPr>
        <w:t xml:space="preserve">　①　服用している薬剤を把握し</w:t>
      </w:r>
      <w:r w:rsidR="00BD2FF2">
        <w:rPr>
          <w:rFonts w:hint="eastAsia"/>
          <w:szCs w:val="21"/>
        </w:rPr>
        <w:t>，</w:t>
      </w:r>
      <w:r w:rsidRPr="00203240">
        <w:rPr>
          <w:rFonts w:hint="eastAsia"/>
          <w:szCs w:val="21"/>
        </w:rPr>
        <w:t>その薬剤が最大の効果を最小限の副作用であげられる</w:t>
      </w:r>
    </w:p>
    <w:p w:rsidR="00527F7A" w:rsidRPr="00203240" w:rsidRDefault="00527F7A" w:rsidP="00527F7A">
      <w:pPr>
        <w:rPr>
          <w:szCs w:val="21"/>
        </w:rPr>
      </w:pPr>
      <w:r w:rsidRPr="00203240">
        <w:rPr>
          <w:rFonts w:hint="eastAsia"/>
          <w:szCs w:val="21"/>
        </w:rPr>
        <w:t xml:space="preserve">　　よう</w:t>
      </w:r>
      <w:r w:rsidR="006E6F1F" w:rsidRPr="00203240">
        <w:rPr>
          <w:rFonts w:hint="eastAsia"/>
          <w:szCs w:val="21"/>
        </w:rPr>
        <w:t>に</w:t>
      </w:r>
      <w:r w:rsidRPr="00203240">
        <w:rPr>
          <w:rFonts w:hint="eastAsia"/>
          <w:szCs w:val="21"/>
        </w:rPr>
        <w:t>する。</w:t>
      </w:r>
    </w:p>
    <w:p w:rsidR="006E6F1F" w:rsidRPr="00203240" w:rsidRDefault="006E6F1F" w:rsidP="00527F7A">
      <w:pPr>
        <w:rPr>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４　コミュニケーション　　　　　　　　　　　　　　　　　　　　　　　　　</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（１）コミュニケーション</w:t>
      </w:r>
    </w:p>
    <w:p w:rsidR="00527F7A" w:rsidRPr="00203240" w:rsidRDefault="00527F7A" w:rsidP="00527F7A">
      <w:pPr>
        <w:rPr>
          <w:rFonts w:ascii="ＭＳ 明朝" w:hAnsi="ＭＳ 明朝"/>
          <w:szCs w:val="21"/>
        </w:rPr>
      </w:pPr>
      <w:r w:rsidRPr="00203240">
        <w:rPr>
          <w:rFonts w:hint="eastAsia"/>
          <w:szCs w:val="21"/>
        </w:rPr>
        <w:t xml:space="preserve">　①　コミュニケーションの障害・問題を明らかにし</w:t>
      </w:r>
      <w:r w:rsidR="00BD2FF2">
        <w:rPr>
          <w:rFonts w:hint="eastAsia"/>
          <w:szCs w:val="21"/>
        </w:rPr>
        <w:t>，</w:t>
      </w:r>
      <w:r w:rsidRPr="00203240">
        <w:rPr>
          <w:rFonts w:hint="eastAsia"/>
          <w:szCs w:val="21"/>
        </w:rPr>
        <w:t>専門的な検査や対処をおこなう。</w:t>
      </w:r>
    </w:p>
    <w:p w:rsidR="00527F7A" w:rsidRPr="00203240" w:rsidRDefault="00527F7A" w:rsidP="00527F7A">
      <w:pPr>
        <w:rPr>
          <w:szCs w:val="21"/>
        </w:rPr>
      </w:pPr>
      <w:r w:rsidRPr="00203240">
        <w:rPr>
          <w:rFonts w:hint="eastAsia"/>
          <w:szCs w:val="21"/>
        </w:rPr>
        <w:t xml:space="preserve">　②　利用者と家族・介護者間の効果的なコミュニケーションの方法について検討する。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（２）視覚・聴覚</w:t>
      </w:r>
    </w:p>
    <w:p w:rsidR="00527F7A" w:rsidRPr="00203240" w:rsidRDefault="00527F7A" w:rsidP="00527F7A">
      <w:pPr>
        <w:rPr>
          <w:rFonts w:ascii="ＭＳ 明朝" w:hAnsi="ＭＳ 明朝"/>
          <w:szCs w:val="21"/>
        </w:rPr>
      </w:pPr>
      <w:r w:rsidRPr="00203240">
        <w:rPr>
          <w:rFonts w:hint="eastAsia"/>
          <w:szCs w:val="21"/>
        </w:rPr>
        <w:t xml:space="preserve">　①　最近視力・聴力が低下した利用者</w:t>
      </w:r>
      <w:r w:rsidR="00BD2FF2">
        <w:rPr>
          <w:rFonts w:hint="eastAsia"/>
          <w:szCs w:val="21"/>
        </w:rPr>
        <w:t>，</w:t>
      </w:r>
      <w:r w:rsidRPr="00203240">
        <w:rPr>
          <w:rFonts w:hint="eastAsia"/>
          <w:szCs w:val="21"/>
        </w:rPr>
        <w:t xml:space="preserve">長期にわたり回復不可能に視力・聴力を失った　</w:t>
      </w:r>
    </w:p>
    <w:p w:rsidR="00527F7A" w:rsidRPr="00203240" w:rsidRDefault="00527F7A" w:rsidP="00527F7A">
      <w:pPr>
        <w:rPr>
          <w:szCs w:val="21"/>
        </w:rPr>
      </w:pPr>
      <w:r w:rsidRPr="00203240">
        <w:rPr>
          <w:rFonts w:hint="eastAsia"/>
          <w:szCs w:val="21"/>
        </w:rPr>
        <w:t xml:space="preserve">　　利用者</w:t>
      </w:r>
      <w:r w:rsidR="00BD2FF2">
        <w:rPr>
          <w:rFonts w:hint="eastAsia"/>
          <w:szCs w:val="21"/>
        </w:rPr>
        <w:t>，</w:t>
      </w:r>
      <w:r w:rsidRPr="00203240">
        <w:rPr>
          <w:rFonts w:hint="eastAsia"/>
          <w:szCs w:val="21"/>
        </w:rPr>
        <w:t>眼鏡・補聴器などを適切に使用していなかった利用者を把握し検討する。</w:t>
      </w:r>
    </w:p>
    <w:p w:rsidR="006E6F1F" w:rsidRPr="00203240" w:rsidRDefault="006E6F1F" w:rsidP="00527F7A">
      <w:pPr>
        <w:rPr>
          <w:szCs w:val="21"/>
        </w:rPr>
      </w:pPr>
    </w:p>
    <w:p w:rsidR="00527F7A" w:rsidRPr="00203240" w:rsidRDefault="00527F7A" w:rsidP="00527F7A">
      <w:pPr>
        <w:rPr>
          <w:rFonts w:ascii="ＭＳ ゴシック" w:eastAsia="ＭＳ ゴシック" w:hAnsi="ＭＳ ゴシック"/>
          <w:szCs w:val="21"/>
          <w:lang w:eastAsia="zh-TW"/>
        </w:rPr>
      </w:pPr>
      <w:r w:rsidRPr="00203240">
        <w:rPr>
          <w:rFonts w:ascii="ＭＳ ゴシック" w:eastAsia="ＭＳ ゴシック" w:hAnsi="ＭＳ ゴシック" w:hint="eastAsia"/>
          <w:szCs w:val="21"/>
          <w:lang w:eastAsia="zh-TW"/>
        </w:rPr>
        <w:t xml:space="preserve">５　認知　　　　　　　　　　　　　　　　　　　　　　　　　　　　　　　　</w:t>
      </w:r>
    </w:p>
    <w:p w:rsidR="00527F7A" w:rsidRPr="00203240" w:rsidRDefault="00527F7A" w:rsidP="00527F7A">
      <w:pPr>
        <w:rPr>
          <w:rFonts w:ascii="ＭＳ 明朝" w:hAnsi="ＭＳ 明朝"/>
          <w:szCs w:val="21"/>
        </w:rPr>
      </w:pPr>
      <w:r w:rsidRPr="00203240">
        <w:rPr>
          <w:rFonts w:hint="eastAsia"/>
          <w:szCs w:val="21"/>
          <w:lang w:eastAsia="zh-TW"/>
        </w:rPr>
        <w:t xml:space="preserve">　</w:t>
      </w:r>
      <w:r w:rsidRPr="00203240">
        <w:rPr>
          <w:rFonts w:hint="eastAsia"/>
          <w:szCs w:val="21"/>
        </w:rPr>
        <w:t>①　認知障害があるかどうか</w:t>
      </w:r>
      <w:r w:rsidR="00BD2FF2">
        <w:rPr>
          <w:rFonts w:hint="eastAsia"/>
          <w:szCs w:val="21"/>
        </w:rPr>
        <w:t>，</w:t>
      </w:r>
      <w:r w:rsidRPr="00203240">
        <w:rPr>
          <w:rFonts w:hint="eastAsia"/>
          <w:szCs w:val="21"/>
        </w:rPr>
        <w:t>急性か慢性か</w:t>
      </w:r>
      <w:r w:rsidR="00BD2FF2">
        <w:rPr>
          <w:rFonts w:hint="eastAsia"/>
          <w:szCs w:val="21"/>
        </w:rPr>
        <w:t>，</w:t>
      </w:r>
      <w:r w:rsidRPr="00203240">
        <w:rPr>
          <w:rFonts w:hint="eastAsia"/>
          <w:szCs w:val="21"/>
        </w:rPr>
        <w:t>慢性ならその障害を補うために何をすれ</w:t>
      </w:r>
    </w:p>
    <w:p w:rsidR="00527F7A" w:rsidRPr="00203240" w:rsidRDefault="00527F7A" w:rsidP="00527F7A">
      <w:pPr>
        <w:rPr>
          <w:szCs w:val="21"/>
        </w:rPr>
      </w:pPr>
      <w:r w:rsidRPr="00203240">
        <w:rPr>
          <w:rFonts w:hint="eastAsia"/>
          <w:szCs w:val="21"/>
        </w:rPr>
        <w:t xml:space="preserve">　　ばいいか検討する。</w:t>
      </w:r>
    </w:p>
    <w:p w:rsidR="00527F7A" w:rsidRPr="00203240" w:rsidRDefault="00527F7A" w:rsidP="00527F7A">
      <w:pPr>
        <w:rPr>
          <w:szCs w:val="21"/>
        </w:rPr>
      </w:pPr>
      <w:r w:rsidRPr="00203240">
        <w:rPr>
          <w:rFonts w:hint="eastAsia"/>
          <w:szCs w:val="21"/>
        </w:rPr>
        <w:t xml:space="preserve">　②　利用者の負担やストレスとならない肯定的な経験を提供する。</w:t>
      </w:r>
    </w:p>
    <w:p w:rsidR="00527F7A" w:rsidRPr="00203240" w:rsidRDefault="00527F7A" w:rsidP="00527F7A">
      <w:pPr>
        <w:rPr>
          <w:szCs w:val="21"/>
        </w:rPr>
      </w:pPr>
      <w:r w:rsidRPr="00203240">
        <w:rPr>
          <w:rFonts w:hint="eastAsia"/>
          <w:szCs w:val="21"/>
        </w:rPr>
        <w:t xml:space="preserve">　③　関わるスタッフそれぞれの適切な支援的役割が明らかにする。</w:t>
      </w:r>
    </w:p>
    <w:p w:rsidR="00527F7A" w:rsidRPr="00203240" w:rsidRDefault="00527F7A" w:rsidP="00527F7A">
      <w:pPr>
        <w:rPr>
          <w:szCs w:val="21"/>
        </w:rPr>
      </w:pPr>
      <w:r w:rsidRPr="00203240">
        <w:rPr>
          <w:rFonts w:hint="eastAsia"/>
          <w:szCs w:val="21"/>
        </w:rPr>
        <w:t xml:space="preserve">　④　スタッフや家族が</w:t>
      </w:r>
      <w:r w:rsidR="00BD2FF2">
        <w:rPr>
          <w:rFonts w:hint="eastAsia"/>
          <w:szCs w:val="21"/>
        </w:rPr>
        <w:t>，</w:t>
      </w:r>
      <w:r w:rsidRPr="00203240">
        <w:rPr>
          <w:rFonts w:hint="eastAsia"/>
          <w:szCs w:val="21"/>
        </w:rPr>
        <w:t>利用者の能力に対する現実的な期待感を持てるような基礎づく</w:t>
      </w:r>
    </w:p>
    <w:p w:rsidR="00527F7A" w:rsidRPr="00203240" w:rsidRDefault="00527F7A" w:rsidP="00527F7A">
      <w:pPr>
        <w:rPr>
          <w:szCs w:val="21"/>
        </w:rPr>
      </w:pPr>
      <w:r w:rsidRPr="00203240">
        <w:rPr>
          <w:rFonts w:hint="eastAsia"/>
          <w:szCs w:val="21"/>
        </w:rPr>
        <w:t xml:space="preserve">　　りをする。</w:t>
      </w:r>
    </w:p>
    <w:p w:rsidR="006E6F1F" w:rsidRPr="00203240" w:rsidRDefault="006E6F1F" w:rsidP="00527F7A">
      <w:pPr>
        <w:rPr>
          <w:szCs w:val="21"/>
        </w:rPr>
      </w:pPr>
    </w:p>
    <w:p w:rsidR="00527F7A" w:rsidRPr="00203240" w:rsidRDefault="00527F7A" w:rsidP="00527F7A">
      <w:pPr>
        <w:rPr>
          <w:szCs w:val="21"/>
        </w:rPr>
      </w:pPr>
      <w:r w:rsidRPr="00203240">
        <w:rPr>
          <w:rFonts w:ascii="ＭＳ ゴシック" w:eastAsia="ＭＳ ゴシック" w:hAnsi="ＭＳ ゴシック" w:hint="eastAsia"/>
          <w:szCs w:val="21"/>
        </w:rPr>
        <w:t xml:space="preserve">６　行動障害　</w:t>
      </w:r>
      <w:r w:rsidR="006E6F1F" w:rsidRPr="00203240">
        <w:rPr>
          <w:rFonts w:ascii="ＭＳ ゴシック" w:eastAsia="ＭＳ ゴシック" w:hAnsi="ＭＳ ゴシック" w:hint="eastAsia"/>
          <w:szCs w:val="21"/>
        </w:rPr>
        <w:t>BPSD</w:t>
      </w:r>
      <w:r w:rsidRPr="00203240">
        <w:rPr>
          <w:rFonts w:ascii="ＭＳ ゴシック" w:eastAsia="ＭＳ ゴシック" w:hAnsi="ＭＳ ゴシック" w:hint="eastAsia"/>
          <w:szCs w:val="21"/>
        </w:rPr>
        <w:t xml:space="preserve">　　</w:t>
      </w:r>
      <w:r w:rsidRPr="00203240">
        <w:rPr>
          <w:rFonts w:hint="eastAsia"/>
          <w:szCs w:val="21"/>
        </w:rPr>
        <w:t xml:space="preserve">　　　　　　　　　　　　　　　　　　　　　　　　　　　</w:t>
      </w:r>
    </w:p>
    <w:p w:rsidR="00527F7A" w:rsidRPr="00203240" w:rsidRDefault="00527F7A" w:rsidP="00527F7A">
      <w:pPr>
        <w:rPr>
          <w:rFonts w:ascii="ＭＳ 明朝" w:hAnsi="ＭＳ 明朝"/>
          <w:szCs w:val="21"/>
        </w:rPr>
      </w:pPr>
      <w:r w:rsidRPr="00203240">
        <w:rPr>
          <w:rFonts w:hint="eastAsia"/>
          <w:szCs w:val="21"/>
        </w:rPr>
        <w:t xml:space="preserve">　①　自分や他者に対して問題となる行動障害のある利用者を把握して</w:t>
      </w:r>
      <w:r w:rsidR="00BD2FF2">
        <w:rPr>
          <w:rFonts w:hint="eastAsia"/>
          <w:szCs w:val="21"/>
        </w:rPr>
        <w:t>，</w:t>
      </w:r>
      <w:r w:rsidRPr="00203240">
        <w:rPr>
          <w:rFonts w:hint="eastAsia"/>
          <w:szCs w:val="21"/>
        </w:rPr>
        <w:t>それに対するケ</w:t>
      </w:r>
    </w:p>
    <w:p w:rsidR="00527F7A" w:rsidRPr="00203240" w:rsidRDefault="00527F7A" w:rsidP="00527F7A">
      <w:pPr>
        <w:rPr>
          <w:szCs w:val="21"/>
        </w:rPr>
      </w:pPr>
      <w:r w:rsidRPr="00203240">
        <w:rPr>
          <w:rFonts w:hint="eastAsia"/>
          <w:szCs w:val="21"/>
        </w:rPr>
        <w:lastRenderedPageBreak/>
        <w:t xml:space="preserve">　　アを提示する。</w:t>
      </w:r>
    </w:p>
    <w:p w:rsidR="00527F7A" w:rsidRPr="00203240" w:rsidRDefault="00527F7A" w:rsidP="00527F7A">
      <w:pPr>
        <w:rPr>
          <w:szCs w:val="21"/>
        </w:rPr>
      </w:pPr>
      <w:r w:rsidRPr="00203240">
        <w:rPr>
          <w:rFonts w:hint="eastAsia"/>
          <w:szCs w:val="21"/>
        </w:rPr>
        <w:t xml:space="preserve">　②　行動障害が起こる潜在的な原因を把握し</w:t>
      </w:r>
      <w:r w:rsidR="00BD2FF2">
        <w:rPr>
          <w:rFonts w:hint="eastAsia"/>
          <w:szCs w:val="21"/>
        </w:rPr>
        <w:t>，</w:t>
      </w:r>
      <w:r w:rsidRPr="00203240">
        <w:rPr>
          <w:rFonts w:hint="eastAsia"/>
          <w:szCs w:val="21"/>
        </w:rPr>
        <w:t>その解決策を検討する。</w:t>
      </w:r>
    </w:p>
    <w:p w:rsidR="006E6F1F" w:rsidRPr="00203240" w:rsidRDefault="006E6F1F" w:rsidP="00527F7A">
      <w:pPr>
        <w:rPr>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７　社会との関わり　　　　　　　　　　　　　　　　　　　　　　　　　　　</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（１）社会的機能</w:t>
      </w:r>
    </w:p>
    <w:p w:rsidR="00527F7A" w:rsidRPr="00203240" w:rsidRDefault="00527F7A" w:rsidP="00527F7A">
      <w:pPr>
        <w:rPr>
          <w:rFonts w:ascii="ＭＳ 明朝" w:hAnsi="ＭＳ 明朝"/>
          <w:szCs w:val="21"/>
        </w:rPr>
      </w:pPr>
      <w:r w:rsidRPr="00203240">
        <w:rPr>
          <w:rFonts w:hint="eastAsia"/>
          <w:szCs w:val="21"/>
        </w:rPr>
        <w:t xml:space="preserve">　①　利用者が満足のいく役割や対人関係</w:t>
      </w:r>
      <w:r w:rsidR="00BD2FF2">
        <w:rPr>
          <w:rFonts w:hint="eastAsia"/>
          <w:szCs w:val="21"/>
        </w:rPr>
        <w:t>，</w:t>
      </w:r>
      <w:r w:rsidRPr="00203240">
        <w:rPr>
          <w:rFonts w:hint="eastAsia"/>
          <w:szCs w:val="21"/>
        </w:rPr>
        <w:t>楽しめる活動を続けたり</w:t>
      </w:r>
      <w:r w:rsidR="00BD2FF2">
        <w:rPr>
          <w:rFonts w:hint="eastAsia"/>
          <w:szCs w:val="21"/>
        </w:rPr>
        <w:t>，</w:t>
      </w:r>
      <w:r w:rsidRPr="00203240">
        <w:rPr>
          <w:rFonts w:hint="eastAsia"/>
          <w:szCs w:val="21"/>
        </w:rPr>
        <w:t>新たに見つけ出す</w:t>
      </w:r>
    </w:p>
    <w:p w:rsidR="00527F7A" w:rsidRPr="00203240" w:rsidRDefault="00527F7A" w:rsidP="00527F7A">
      <w:pPr>
        <w:rPr>
          <w:szCs w:val="21"/>
        </w:rPr>
      </w:pPr>
      <w:r w:rsidRPr="00203240">
        <w:rPr>
          <w:rFonts w:hint="eastAsia"/>
          <w:szCs w:val="21"/>
        </w:rPr>
        <w:t xml:space="preserve">　　よう支援する。</w:t>
      </w:r>
    </w:p>
    <w:p w:rsidR="00527F7A" w:rsidRPr="00203240" w:rsidRDefault="00527F7A" w:rsidP="00527F7A">
      <w:pPr>
        <w:rPr>
          <w:szCs w:val="21"/>
        </w:rPr>
      </w:pPr>
      <w:r w:rsidRPr="00203240">
        <w:rPr>
          <w:rFonts w:hint="eastAsia"/>
          <w:szCs w:val="21"/>
        </w:rPr>
        <w:t xml:space="preserve">　②　社会的機能の低下を最小限に抑え</w:t>
      </w:r>
      <w:r w:rsidR="00BD2FF2">
        <w:rPr>
          <w:rFonts w:hint="eastAsia"/>
          <w:szCs w:val="21"/>
        </w:rPr>
        <w:t>，</w:t>
      </w:r>
      <w:r w:rsidRPr="00203240">
        <w:rPr>
          <w:rFonts w:hint="eastAsia"/>
          <w:szCs w:val="21"/>
        </w:rPr>
        <w:t>社会的活動の機会を最大限にするため</w:t>
      </w:r>
      <w:r w:rsidR="00BD2FF2">
        <w:rPr>
          <w:rFonts w:hint="eastAsia"/>
          <w:szCs w:val="21"/>
        </w:rPr>
        <w:t>，</w:t>
      </w:r>
      <w:r w:rsidRPr="00203240">
        <w:rPr>
          <w:rFonts w:hint="eastAsia"/>
          <w:szCs w:val="21"/>
        </w:rPr>
        <w:t>社会的</w:t>
      </w:r>
    </w:p>
    <w:p w:rsidR="00527F7A" w:rsidRPr="00203240" w:rsidRDefault="00527F7A" w:rsidP="00527F7A">
      <w:pPr>
        <w:rPr>
          <w:szCs w:val="21"/>
        </w:rPr>
      </w:pPr>
      <w:r w:rsidRPr="00203240">
        <w:rPr>
          <w:rFonts w:hint="eastAsia"/>
          <w:szCs w:val="21"/>
        </w:rPr>
        <w:t xml:space="preserve">　　活動（交流）を妨げる原因となる問題を見つけ</w:t>
      </w:r>
      <w:r w:rsidR="00BD2FF2">
        <w:rPr>
          <w:rFonts w:hint="eastAsia"/>
          <w:szCs w:val="21"/>
        </w:rPr>
        <w:t>，</w:t>
      </w:r>
      <w:r w:rsidRPr="00203240">
        <w:rPr>
          <w:rFonts w:hint="eastAsia"/>
          <w:szCs w:val="21"/>
        </w:rPr>
        <w:t>可能であれば改善し</w:t>
      </w:r>
      <w:r w:rsidR="00BD2FF2">
        <w:rPr>
          <w:rFonts w:hint="eastAsia"/>
          <w:szCs w:val="21"/>
        </w:rPr>
        <w:t>，</w:t>
      </w:r>
      <w:r w:rsidRPr="00203240">
        <w:rPr>
          <w:rFonts w:hint="eastAsia"/>
          <w:szCs w:val="21"/>
        </w:rPr>
        <w:t>出来ない場合</w:t>
      </w:r>
    </w:p>
    <w:p w:rsidR="00527F7A" w:rsidRPr="00203240" w:rsidRDefault="00527F7A" w:rsidP="00527F7A">
      <w:pPr>
        <w:rPr>
          <w:szCs w:val="21"/>
        </w:rPr>
      </w:pPr>
      <w:r w:rsidRPr="00203240">
        <w:rPr>
          <w:rFonts w:hint="eastAsia"/>
          <w:szCs w:val="21"/>
        </w:rPr>
        <w:t xml:space="preserve">　　は代償する方法を検討する。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（２）うつと不安</w:t>
      </w:r>
    </w:p>
    <w:p w:rsidR="00527F7A" w:rsidRPr="00203240" w:rsidRDefault="00527F7A" w:rsidP="00527F7A">
      <w:pPr>
        <w:rPr>
          <w:rFonts w:ascii="ＭＳ 明朝" w:hAnsi="ＭＳ 明朝"/>
          <w:szCs w:val="21"/>
        </w:rPr>
      </w:pPr>
      <w:r w:rsidRPr="00203240">
        <w:rPr>
          <w:rFonts w:hint="eastAsia"/>
          <w:szCs w:val="21"/>
        </w:rPr>
        <w:t xml:space="preserve">　①　不安やうつ状態にある利用者を把握し</w:t>
      </w:r>
      <w:r w:rsidR="00BD2FF2">
        <w:rPr>
          <w:rFonts w:hint="eastAsia"/>
          <w:szCs w:val="21"/>
        </w:rPr>
        <w:t>，</w:t>
      </w:r>
      <w:r w:rsidRPr="00203240">
        <w:rPr>
          <w:rFonts w:hint="eastAsia"/>
          <w:szCs w:val="21"/>
        </w:rPr>
        <w:t>治療やケアの可能性を検討する。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（３）アクティビティー（日課活動）</w:t>
      </w:r>
    </w:p>
    <w:p w:rsidR="006E6F1F" w:rsidRPr="00203240" w:rsidRDefault="00527F7A" w:rsidP="00527F7A">
      <w:pPr>
        <w:rPr>
          <w:szCs w:val="21"/>
        </w:rPr>
      </w:pPr>
      <w:r w:rsidRPr="00203240">
        <w:rPr>
          <w:rFonts w:hint="eastAsia"/>
          <w:szCs w:val="21"/>
        </w:rPr>
        <w:t xml:space="preserve">　①　生活する上で</w:t>
      </w:r>
      <w:r w:rsidR="00BD2FF2">
        <w:rPr>
          <w:rFonts w:hint="eastAsia"/>
          <w:szCs w:val="21"/>
        </w:rPr>
        <w:t>，</w:t>
      </w:r>
      <w:r w:rsidR="006E6F1F" w:rsidRPr="00203240">
        <w:rPr>
          <w:rFonts w:hint="eastAsia"/>
          <w:szCs w:val="21"/>
        </w:rPr>
        <w:t>日課活動は不可欠である。日課活動プランが利用者に適切でない</w:t>
      </w:r>
      <w:r w:rsidR="00BD2FF2">
        <w:rPr>
          <w:rFonts w:hint="eastAsia"/>
          <w:szCs w:val="21"/>
        </w:rPr>
        <w:t>，</w:t>
      </w:r>
      <w:r w:rsidR="006E6F1F" w:rsidRPr="00203240">
        <w:rPr>
          <w:rFonts w:hint="eastAsia"/>
          <w:szCs w:val="21"/>
        </w:rPr>
        <w:t xml:space="preserve">　</w:t>
      </w:r>
    </w:p>
    <w:p w:rsidR="00527F7A" w:rsidRPr="00203240" w:rsidRDefault="00527F7A" w:rsidP="006E6F1F">
      <w:pPr>
        <w:ind w:firstLineChars="200" w:firstLine="420"/>
        <w:rPr>
          <w:szCs w:val="21"/>
        </w:rPr>
      </w:pPr>
      <w:r w:rsidRPr="00203240">
        <w:rPr>
          <w:rFonts w:hint="eastAsia"/>
          <w:szCs w:val="21"/>
        </w:rPr>
        <w:t>もしくは役立っていない場合に検討する。</w:t>
      </w:r>
    </w:p>
    <w:p w:rsidR="006E6F1F" w:rsidRPr="00203240" w:rsidRDefault="006E6F1F" w:rsidP="006E6F1F">
      <w:pPr>
        <w:ind w:firstLineChars="200" w:firstLine="420"/>
        <w:rPr>
          <w:rFonts w:ascii="ＭＳ 明朝" w:hAnsi="ＭＳ 明朝"/>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８　排尿・排便　　　　　　　　　　　　　　　　　　　　　　　　　　　　　</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（１）尿失禁・留置カテーテル</w:t>
      </w:r>
    </w:p>
    <w:p w:rsidR="00527F7A" w:rsidRPr="00203240" w:rsidRDefault="00527F7A" w:rsidP="00527F7A">
      <w:pPr>
        <w:rPr>
          <w:rFonts w:ascii="ＭＳ 明朝" w:hAnsi="ＭＳ 明朝"/>
          <w:szCs w:val="21"/>
        </w:rPr>
      </w:pPr>
      <w:r w:rsidRPr="00203240">
        <w:rPr>
          <w:rFonts w:hint="eastAsia"/>
          <w:szCs w:val="21"/>
        </w:rPr>
        <w:t xml:space="preserve">　①　回復可能な失禁の原因を分析し</w:t>
      </w:r>
      <w:r w:rsidR="00BD2FF2">
        <w:rPr>
          <w:rFonts w:hint="eastAsia"/>
          <w:szCs w:val="21"/>
        </w:rPr>
        <w:t>，</w:t>
      </w:r>
      <w:r w:rsidRPr="00203240">
        <w:rPr>
          <w:rFonts w:hint="eastAsia"/>
          <w:szCs w:val="21"/>
        </w:rPr>
        <w:t>可能な対処方法を検討する。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（２）排便の管理</w:t>
      </w:r>
    </w:p>
    <w:p w:rsidR="00527F7A" w:rsidRPr="00203240" w:rsidRDefault="00527F7A" w:rsidP="00527F7A">
      <w:pPr>
        <w:rPr>
          <w:szCs w:val="21"/>
        </w:rPr>
      </w:pPr>
      <w:r w:rsidRPr="00203240">
        <w:rPr>
          <w:rFonts w:hint="eastAsia"/>
          <w:szCs w:val="21"/>
        </w:rPr>
        <w:t xml:space="preserve">　①　腸の機能および消化器系の疾患の問題を評価し</w:t>
      </w:r>
      <w:r w:rsidR="00BD2FF2">
        <w:rPr>
          <w:rFonts w:hint="eastAsia"/>
          <w:szCs w:val="21"/>
        </w:rPr>
        <w:t>，</w:t>
      </w:r>
      <w:r w:rsidRPr="00203240">
        <w:rPr>
          <w:rFonts w:hint="eastAsia"/>
          <w:szCs w:val="21"/>
        </w:rPr>
        <w:t>関心を高める。</w:t>
      </w:r>
    </w:p>
    <w:p w:rsidR="00626F9F" w:rsidRPr="00203240" w:rsidRDefault="00626F9F" w:rsidP="00527F7A">
      <w:pPr>
        <w:rPr>
          <w:rFonts w:ascii="ＭＳ 明朝" w:hAnsi="ＭＳ 明朝"/>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９　じょく創と皮膚の問題　　　　　　　　　　　　　　　　　　　　　　　</w:t>
      </w:r>
    </w:p>
    <w:p w:rsidR="00527F7A" w:rsidRPr="00203240" w:rsidRDefault="00527F7A" w:rsidP="00527F7A">
      <w:pPr>
        <w:rPr>
          <w:rFonts w:ascii="ＭＳ 明朝" w:hAnsi="ＭＳ 明朝"/>
          <w:szCs w:val="21"/>
        </w:rPr>
      </w:pPr>
      <w:r w:rsidRPr="00203240">
        <w:rPr>
          <w:rFonts w:hint="eastAsia"/>
          <w:szCs w:val="21"/>
        </w:rPr>
        <w:t>（１）じょく創</w:t>
      </w:r>
    </w:p>
    <w:p w:rsidR="00527F7A" w:rsidRPr="00203240" w:rsidRDefault="00527F7A" w:rsidP="00527F7A">
      <w:pPr>
        <w:rPr>
          <w:szCs w:val="21"/>
        </w:rPr>
      </w:pPr>
      <w:r w:rsidRPr="00203240">
        <w:rPr>
          <w:rFonts w:hint="eastAsia"/>
          <w:szCs w:val="21"/>
        </w:rPr>
        <w:t xml:space="preserve">　①　皮膚損傷の危険のある利用者を把握し</w:t>
      </w:r>
      <w:r w:rsidR="00BD2FF2">
        <w:rPr>
          <w:rFonts w:hint="eastAsia"/>
          <w:szCs w:val="21"/>
        </w:rPr>
        <w:t>，</w:t>
      </w:r>
      <w:r w:rsidRPr="00203240">
        <w:rPr>
          <w:rFonts w:hint="eastAsia"/>
          <w:szCs w:val="21"/>
        </w:rPr>
        <w:t xml:space="preserve">その予防と治療のためのケアを確実に提供　　</w:t>
      </w:r>
    </w:p>
    <w:p w:rsidR="00527F7A" w:rsidRPr="00203240" w:rsidRDefault="00527F7A" w:rsidP="00527F7A">
      <w:pPr>
        <w:rPr>
          <w:szCs w:val="21"/>
        </w:rPr>
      </w:pPr>
      <w:r w:rsidRPr="00203240">
        <w:rPr>
          <w:rFonts w:hint="eastAsia"/>
          <w:szCs w:val="21"/>
        </w:rPr>
        <w:t xml:space="preserve">　　する。</w:t>
      </w:r>
    </w:p>
    <w:p w:rsidR="00527F7A" w:rsidRPr="00203240" w:rsidRDefault="00527F7A" w:rsidP="00527F7A">
      <w:pPr>
        <w:rPr>
          <w:szCs w:val="21"/>
        </w:rPr>
      </w:pPr>
      <w:r w:rsidRPr="00203240">
        <w:rPr>
          <w:rFonts w:hint="eastAsia"/>
          <w:szCs w:val="21"/>
        </w:rPr>
        <w:t>（２）皮膚と足</w:t>
      </w:r>
    </w:p>
    <w:p w:rsidR="00527F7A" w:rsidRPr="00203240" w:rsidRDefault="00527F7A" w:rsidP="00527F7A">
      <w:pPr>
        <w:rPr>
          <w:szCs w:val="21"/>
        </w:rPr>
      </w:pPr>
      <w:r w:rsidRPr="00203240">
        <w:rPr>
          <w:rFonts w:hint="eastAsia"/>
          <w:szCs w:val="21"/>
        </w:rPr>
        <w:t xml:space="preserve">　①　皮膚や足に問題があったり</w:t>
      </w:r>
      <w:r w:rsidR="00BD2FF2">
        <w:rPr>
          <w:rFonts w:hint="eastAsia"/>
          <w:szCs w:val="21"/>
        </w:rPr>
        <w:t>，</w:t>
      </w:r>
      <w:r w:rsidRPr="00203240">
        <w:rPr>
          <w:rFonts w:hint="eastAsia"/>
          <w:szCs w:val="21"/>
        </w:rPr>
        <w:t>問題が発生する危険性のある利用者を把握し</w:t>
      </w:r>
      <w:r w:rsidR="00BD2FF2">
        <w:rPr>
          <w:rFonts w:hint="eastAsia"/>
          <w:szCs w:val="21"/>
        </w:rPr>
        <w:t>，</w:t>
      </w:r>
      <w:r w:rsidRPr="00203240">
        <w:rPr>
          <w:rFonts w:hint="eastAsia"/>
          <w:szCs w:val="21"/>
        </w:rPr>
        <w:t>予防と</w:t>
      </w:r>
    </w:p>
    <w:p w:rsidR="00527F7A" w:rsidRPr="00203240" w:rsidRDefault="00527F7A" w:rsidP="00527F7A">
      <w:pPr>
        <w:rPr>
          <w:szCs w:val="21"/>
        </w:rPr>
      </w:pPr>
      <w:r w:rsidRPr="00203240">
        <w:rPr>
          <w:rFonts w:hint="eastAsia"/>
          <w:szCs w:val="21"/>
        </w:rPr>
        <w:t xml:space="preserve">　　治療のためのケアを検討する。</w:t>
      </w:r>
    </w:p>
    <w:p w:rsidR="00626F9F" w:rsidRPr="00203240" w:rsidRDefault="00626F9F" w:rsidP="00527F7A">
      <w:pPr>
        <w:rPr>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１０　口腔衛生・食事摂取　　　　　　　　　　　　　　　　　　　　　　　　</w:t>
      </w:r>
    </w:p>
    <w:p w:rsidR="00527F7A" w:rsidRPr="00203240" w:rsidRDefault="00527F7A" w:rsidP="00527F7A">
      <w:pPr>
        <w:rPr>
          <w:rFonts w:ascii="ＭＳ 明朝" w:hAnsi="ＭＳ 明朝"/>
          <w:szCs w:val="21"/>
        </w:rPr>
      </w:pPr>
      <w:r w:rsidRPr="00203240">
        <w:rPr>
          <w:rFonts w:hint="eastAsia"/>
          <w:szCs w:val="21"/>
        </w:rPr>
        <w:t xml:space="preserve">（口腔ケア）　</w:t>
      </w:r>
    </w:p>
    <w:p w:rsidR="00527F7A" w:rsidRPr="00203240" w:rsidRDefault="00527F7A" w:rsidP="00527F7A">
      <w:pPr>
        <w:rPr>
          <w:szCs w:val="21"/>
        </w:rPr>
      </w:pPr>
      <w:r w:rsidRPr="00203240">
        <w:rPr>
          <w:rFonts w:hint="eastAsia"/>
          <w:szCs w:val="21"/>
        </w:rPr>
        <w:t xml:space="preserve">　①　痛みがあったり</w:t>
      </w:r>
      <w:r w:rsidR="00BD2FF2">
        <w:rPr>
          <w:rFonts w:hint="eastAsia"/>
          <w:szCs w:val="21"/>
        </w:rPr>
        <w:t>，</w:t>
      </w:r>
      <w:r w:rsidRPr="00203240">
        <w:rPr>
          <w:rFonts w:hint="eastAsia"/>
          <w:szCs w:val="21"/>
        </w:rPr>
        <w:t>食事摂取や発声の障害</w:t>
      </w:r>
      <w:r w:rsidR="00BD2FF2">
        <w:rPr>
          <w:rFonts w:hint="eastAsia"/>
          <w:szCs w:val="21"/>
        </w:rPr>
        <w:t>，</w:t>
      </w:r>
      <w:r w:rsidRPr="00203240">
        <w:rPr>
          <w:rFonts w:hint="eastAsia"/>
          <w:szCs w:val="21"/>
        </w:rPr>
        <w:t>栄養不良</w:t>
      </w:r>
      <w:r w:rsidR="00BD2FF2">
        <w:rPr>
          <w:rFonts w:hint="eastAsia"/>
          <w:szCs w:val="21"/>
        </w:rPr>
        <w:t>，</w:t>
      </w:r>
      <w:r w:rsidRPr="00203240">
        <w:rPr>
          <w:rFonts w:hint="eastAsia"/>
          <w:szCs w:val="21"/>
        </w:rPr>
        <w:t xml:space="preserve">自尊心や食事の楽しみを阻害　　</w:t>
      </w:r>
    </w:p>
    <w:p w:rsidR="00527F7A" w:rsidRPr="00203240" w:rsidRDefault="00527F7A" w:rsidP="00527F7A">
      <w:pPr>
        <w:rPr>
          <w:szCs w:val="21"/>
        </w:rPr>
      </w:pPr>
      <w:r w:rsidRPr="00203240">
        <w:rPr>
          <w:rFonts w:hint="eastAsia"/>
          <w:szCs w:val="21"/>
        </w:rPr>
        <w:t xml:space="preserve">　　する口腔問題を把握する。</w:t>
      </w:r>
    </w:p>
    <w:p w:rsidR="00527F7A" w:rsidRPr="00203240" w:rsidRDefault="00527F7A" w:rsidP="00527F7A">
      <w:pPr>
        <w:rPr>
          <w:szCs w:val="21"/>
        </w:rPr>
      </w:pPr>
      <w:r w:rsidRPr="00203240">
        <w:rPr>
          <w:rFonts w:hint="eastAsia"/>
          <w:szCs w:val="21"/>
        </w:rPr>
        <w:t xml:space="preserve">　②　歯や義歯を清潔で見た目よく保つことにより社会交流をより豊かにする。</w:t>
      </w:r>
    </w:p>
    <w:p w:rsidR="00527F7A" w:rsidRPr="00203240" w:rsidRDefault="00527F7A" w:rsidP="00527F7A">
      <w:pPr>
        <w:rPr>
          <w:szCs w:val="21"/>
        </w:rPr>
      </w:pPr>
      <w:r w:rsidRPr="00203240">
        <w:rPr>
          <w:rFonts w:hint="eastAsia"/>
          <w:szCs w:val="21"/>
        </w:rPr>
        <w:t xml:space="preserve">　③　口腔内を健康に保つことにより口腔の不快感や感染症に危険性から守る。</w:t>
      </w:r>
    </w:p>
    <w:p w:rsidR="00527F7A" w:rsidRPr="00203240" w:rsidRDefault="00527F7A" w:rsidP="00527F7A">
      <w:pPr>
        <w:rPr>
          <w:szCs w:val="21"/>
        </w:rPr>
      </w:pPr>
      <w:r w:rsidRPr="00203240">
        <w:rPr>
          <w:rFonts w:hint="eastAsia"/>
          <w:szCs w:val="21"/>
        </w:rPr>
        <w:t>（栄養）</w:t>
      </w:r>
    </w:p>
    <w:p w:rsidR="00527F7A" w:rsidRPr="00203240" w:rsidRDefault="00527F7A" w:rsidP="00527F7A">
      <w:pPr>
        <w:rPr>
          <w:szCs w:val="21"/>
        </w:rPr>
      </w:pPr>
      <w:r w:rsidRPr="00203240">
        <w:rPr>
          <w:rFonts w:hint="eastAsia"/>
          <w:szCs w:val="21"/>
        </w:rPr>
        <w:t xml:space="preserve">　②　栄養不良や</w:t>
      </w:r>
      <w:r w:rsidR="00BD2FF2">
        <w:rPr>
          <w:rFonts w:hint="eastAsia"/>
          <w:szCs w:val="21"/>
        </w:rPr>
        <w:t>，</w:t>
      </w:r>
      <w:r w:rsidRPr="00203240">
        <w:rPr>
          <w:rFonts w:hint="eastAsia"/>
          <w:szCs w:val="21"/>
        </w:rPr>
        <w:t>栄養問題の悪化する危険性がある高齢者を把握する。</w:t>
      </w:r>
    </w:p>
    <w:p w:rsidR="00626F9F" w:rsidRPr="00203240" w:rsidRDefault="00626F9F" w:rsidP="00527F7A">
      <w:pPr>
        <w:rPr>
          <w:szCs w:val="21"/>
        </w:rPr>
      </w:pPr>
    </w:p>
    <w:p w:rsidR="00527F7A" w:rsidRPr="00203240" w:rsidRDefault="00527F7A" w:rsidP="00527F7A">
      <w:pPr>
        <w:rPr>
          <w:rFonts w:ascii="ＭＳ ゴシック" w:eastAsia="ＭＳ ゴシック" w:hAnsi="ＭＳ ゴシック"/>
          <w:szCs w:val="21"/>
          <w:lang w:eastAsia="zh-TW"/>
        </w:rPr>
      </w:pPr>
      <w:r w:rsidRPr="00203240">
        <w:rPr>
          <w:rFonts w:ascii="ＭＳ ゴシック" w:eastAsia="ＭＳ ゴシック" w:hAnsi="ＭＳ ゴシック" w:hint="eastAsia"/>
          <w:szCs w:val="21"/>
          <w:lang w:eastAsia="zh-TW"/>
        </w:rPr>
        <w:t xml:space="preserve">１１　居住環境　　　　　　　　　　　　　　　　　　　　　　　　　　　　　</w:t>
      </w:r>
    </w:p>
    <w:p w:rsidR="00527F7A" w:rsidRPr="00203240" w:rsidRDefault="00527F7A" w:rsidP="00626F9F">
      <w:pPr>
        <w:pStyle w:val="a7"/>
        <w:numPr>
          <w:ilvl w:val="0"/>
          <w:numId w:val="1"/>
        </w:numPr>
        <w:ind w:leftChars="0"/>
        <w:rPr>
          <w:rFonts w:ascii="ＭＳ 明朝" w:hAnsi="ＭＳ 明朝"/>
          <w:szCs w:val="21"/>
        </w:rPr>
      </w:pPr>
      <w:r w:rsidRPr="00203240">
        <w:rPr>
          <w:rFonts w:hint="eastAsia"/>
          <w:szCs w:val="21"/>
        </w:rPr>
        <w:lastRenderedPageBreak/>
        <w:t xml:space="preserve">　利用者の健康状態</w:t>
      </w:r>
      <w:r w:rsidR="00BD2FF2">
        <w:rPr>
          <w:rFonts w:hint="eastAsia"/>
          <w:szCs w:val="21"/>
        </w:rPr>
        <w:t>，</w:t>
      </w:r>
      <w:r w:rsidRPr="00203240">
        <w:rPr>
          <w:rFonts w:hint="eastAsia"/>
          <w:szCs w:val="21"/>
        </w:rPr>
        <w:t>障害の状況から見ての危険な環境状態</w:t>
      </w:r>
      <w:r w:rsidR="00BD2FF2">
        <w:rPr>
          <w:rFonts w:hint="eastAsia"/>
          <w:szCs w:val="21"/>
        </w:rPr>
        <w:t>，</w:t>
      </w:r>
      <w:r w:rsidRPr="00203240">
        <w:rPr>
          <w:rFonts w:hint="eastAsia"/>
          <w:szCs w:val="21"/>
        </w:rPr>
        <w:t>自立生活を阻害する環</w:t>
      </w:r>
    </w:p>
    <w:p w:rsidR="00527F7A" w:rsidRPr="00203240" w:rsidRDefault="00527F7A" w:rsidP="00527F7A">
      <w:pPr>
        <w:rPr>
          <w:szCs w:val="21"/>
        </w:rPr>
      </w:pPr>
      <w:r w:rsidRPr="00203240">
        <w:rPr>
          <w:rFonts w:hint="eastAsia"/>
          <w:szCs w:val="21"/>
        </w:rPr>
        <w:t xml:space="preserve">　　境状態を把握する。</w:t>
      </w:r>
    </w:p>
    <w:p w:rsidR="00626F9F" w:rsidRPr="00203240" w:rsidRDefault="00626F9F" w:rsidP="00527F7A">
      <w:pPr>
        <w:rPr>
          <w:szCs w:val="21"/>
        </w:rPr>
      </w:pP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１２　特別な状況・その他　　　　　　　　　　　　　　　　　　　　　　　　</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（１）身体抑制</w:t>
      </w:r>
    </w:p>
    <w:p w:rsidR="00527F7A" w:rsidRPr="00203240" w:rsidRDefault="00527F7A" w:rsidP="00527F7A">
      <w:pPr>
        <w:rPr>
          <w:rFonts w:ascii="ＭＳ 明朝" w:hAnsi="ＭＳ 明朝"/>
          <w:szCs w:val="21"/>
        </w:rPr>
      </w:pPr>
      <w:r w:rsidRPr="00203240">
        <w:rPr>
          <w:rFonts w:hint="eastAsia"/>
          <w:szCs w:val="21"/>
        </w:rPr>
        <w:t xml:space="preserve">　①　転倒の危険，徘徊，興奮などの原因を</w:t>
      </w:r>
      <w:r w:rsidR="00BD2FF2">
        <w:rPr>
          <w:rFonts w:hint="eastAsia"/>
          <w:szCs w:val="21"/>
        </w:rPr>
        <w:t>，</w:t>
      </w:r>
      <w:r w:rsidRPr="00203240">
        <w:rPr>
          <w:rFonts w:hint="eastAsia"/>
          <w:szCs w:val="21"/>
        </w:rPr>
        <w:t>医療的，機能的　または心理的な側面から</w:t>
      </w:r>
    </w:p>
    <w:p w:rsidR="00527F7A" w:rsidRPr="00203240" w:rsidRDefault="00527F7A" w:rsidP="00527F7A">
      <w:pPr>
        <w:rPr>
          <w:szCs w:val="21"/>
        </w:rPr>
      </w:pPr>
      <w:r w:rsidRPr="00203240">
        <w:rPr>
          <w:rFonts w:hint="eastAsia"/>
          <w:szCs w:val="21"/>
        </w:rPr>
        <w:t xml:space="preserve">　　把握し</w:t>
      </w:r>
      <w:r w:rsidR="00BD2FF2">
        <w:rPr>
          <w:rFonts w:hint="eastAsia"/>
          <w:szCs w:val="21"/>
        </w:rPr>
        <w:t>，</w:t>
      </w:r>
      <w:r w:rsidRPr="00203240">
        <w:rPr>
          <w:rFonts w:hint="eastAsia"/>
          <w:szCs w:val="21"/>
        </w:rPr>
        <w:t>対処する。</w:t>
      </w:r>
    </w:p>
    <w:p w:rsidR="00527F7A" w:rsidRPr="00203240" w:rsidRDefault="00527F7A" w:rsidP="00527F7A">
      <w:pPr>
        <w:rPr>
          <w:szCs w:val="21"/>
        </w:rPr>
      </w:pPr>
      <w:r w:rsidRPr="00203240">
        <w:rPr>
          <w:rFonts w:hint="eastAsia"/>
          <w:szCs w:val="21"/>
        </w:rPr>
        <w:t xml:space="preserve">　②　抑制をしないケアの方法を工夫する。環境を安全に整える</w:t>
      </w:r>
      <w:r w:rsidR="00BD2FF2">
        <w:rPr>
          <w:rFonts w:hint="eastAsia"/>
          <w:szCs w:val="21"/>
        </w:rPr>
        <w:t>，</w:t>
      </w:r>
      <w:r w:rsidRPr="00203240">
        <w:rPr>
          <w:rFonts w:hint="eastAsia"/>
          <w:szCs w:val="21"/>
        </w:rPr>
        <w:t>個人に合った日課を維</w:t>
      </w:r>
    </w:p>
    <w:p w:rsidR="00527F7A" w:rsidRPr="00203240" w:rsidRDefault="00527F7A" w:rsidP="00527F7A">
      <w:pPr>
        <w:rPr>
          <w:szCs w:val="21"/>
        </w:rPr>
      </w:pPr>
      <w:r w:rsidRPr="00203240">
        <w:rPr>
          <w:rFonts w:hint="eastAsia"/>
          <w:szCs w:val="21"/>
        </w:rPr>
        <w:t xml:space="preserve">　　持する</w:t>
      </w:r>
      <w:r w:rsidR="00BD2FF2">
        <w:rPr>
          <w:rFonts w:hint="eastAsia"/>
          <w:szCs w:val="21"/>
        </w:rPr>
        <w:t>，</w:t>
      </w:r>
      <w:r w:rsidRPr="00203240">
        <w:rPr>
          <w:rFonts w:hint="eastAsia"/>
          <w:szCs w:val="21"/>
        </w:rPr>
        <w:t>服薬や栄養の方法をより自然な方法にする</w:t>
      </w:r>
      <w:r w:rsidR="00BD2FF2">
        <w:rPr>
          <w:rFonts w:hint="eastAsia"/>
          <w:szCs w:val="21"/>
        </w:rPr>
        <w:t>，</w:t>
      </w:r>
      <w:r w:rsidRPr="00203240">
        <w:rPr>
          <w:rFonts w:hint="eastAsia"/>
          <w:szCs w:val="21"/>
        </w:rPr>
        <w:t>利用者の心理的な支援の欲求に</w:t>
      </w:r>
    </w:p>
    <w:p w:rsidR="00527F7A" w:rsidRPr="00203240" w:rsidRDefault="00527F7A" w:rsidP="00527F7A">
      <w:pPr>
        <w:rPr>
          <w:szCs w:val="21"/>
        </w:rPr>
      </w:pPr>
      <w:r w:rsidRPr="00203240">
        <w:rPr>
          <w:rFonts w:hint="eastAsia"/>
          <w:szCs w:val="21"/>
        </w:rPr>
        <w:t xml:space="preserve">　　気づき対応する</w:t>
      </w:r>
      <w:r w:rsidR="00BD2FF2">
        <w:rPr>
          <w:rFonts w:hint="eastAsia"/>
          <w:szCs w:val="21"/>
        </w:rPr>
        <w:t>，</w:t>
      </w:r>
      <w:r w:rsidRPr="00203240">
        <w:rPr>
          <w:rFonts w:hint="eastAsia"/>
          <w:szCs w:val="21"/>
        </w:rPr>
        <w:t>状態に対応した医療を提供する</w:t>
      </w:r>
      <w:r w:rsidR="00BD2FF2">
        <w:rPr>
          <w:rFonts w:hint="eastAsia"/>
          <w:szCs w:val="21"/>
        </w:rPr>
        <w:t>，</w:t>
      </w:r>
      <w:r w:rsidRPr="00203240">
        <w:rPr>
          <w:rFonts w:hint="eastAsia"/>
          <w:szCs w:val="21"/>
        </w:rPr>
        <w:t>意義ある日課活動や定期的な運動</w:t>
      </w:r>
    </w:p>
    <w:p w:rsidR="00527F7A" w:rsidRPr="00203240" w:rsidRDefault="00527F7A" w:rsidP="00527F7A">
      <w:pPr>
        <w:rPr>
          <w:szCs w:val="21"/>
        </w:rPr>
      </w:pPr>
      <w:r w:rsidRPr="00203240">
        <w:rPr>
          <w:rFonts w:hint="eastAsia"/>
          <w:szCs w:val="21"/>
        </w:rPr>
        <w:t xml:space="preserve">　　を提供するなどを検討する。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（２）脱水</w:t>
      </w:r>
    </w:p>
    <w:p w:rsidR="00527F7A" w:rsidRPr="00203240" w:rsidRDefault="00527F7A" w:rsidP="00527F7A">
      <w:pPr>
        <w:rPr>
          <w:rFonts w:ascii="ＭＳ 明朝" w:hAnsi="ＭＳ 明朝"/>
          <w:szCs w:val="21"/>
        </w:rPr>
      </w:pPr>
      <w:r w:rsidRPr="00203240">
        <w:rPr>
          <w:rFonts w:hint="eastAsia"/>
          <w:szCs w:val="21"/>
        </w:rPr>
        <w:t xml:space="preserve">　①　脱水が生じる危険性を最小限にする。</w:t>
      </w:r>
    </w:p>
    <w:p w:rsidR="00527F7A" w:rsidRPr="00203240" w:rsidRDefault="00527F7A" w:rsidP="00527F7A">
      <w:pPr>
        <w:rPr>
          <w:szCs w:val="21"/>
        </w:rPr>
      </w:pPr>
      <w:r w:rsidRPr="00203240">
        <w:rPr>
          <w:rFonts w:hint="eastAsia"/>
          <w:szCs w:val="21"/>
        </w:rPr>
        <w:t xml:space="preserve">　②　家族やケアスタッフに脱水の要因や脱水の危険性に結びつく要因に注意を促す。</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（３）心肺</w:t>
      </w:r>
    </w:p>
    <w:p w:rsidR="00527F7A" w:rsidRPr="00203240" w:rsidRDefault="00527F7A" w:rsidP="00527F7A">
      <w:pPr>
        <w:rPr>
          <w:rFonts w:ascii="ＭＳ 明朝" w:hAnsi="ＭＳ 明朝"/>
          <w:szCs w:val="21"/>
        </w:rPr>
      </w:pPr>
      <w:r w:rsidRPr="00203240">
        <w:rPr>
          <w:rFonts w:hint="eastAsia"/>
          <w:szCs w:val="21"/>
        </w:rPr>
        <w:t xml:space="preserve">　①　心肺の症状を老化現象としてとらえ</w:t>
      </w:r>
      <w:r w:rsidR="00BD2FF2">
        <w:rPr>
          <w:rFonts w:hint="eastAsia"/>
          <w:szCs w:val="21"/>
        </w:rPr>
        <w:t>，</w:t>
      </w:r>
      <w:r w:rsidRPr="00203240">
        <w:rPr>
          <w:rFonts w:hint="eastAsia"/>
          <w:szCs w:val="21"/>
        </w:rPr>
        <w:t>適切なケアを受けていない利用者を把握する。</w:t>
      </w:r>
    </w:p>
    <w:p w:rsidR="00527F7A" w:rsidRPr="00203240" w:rsidRDefault="00527F7A" w:rsidP="00527F7A">
      <w:pPr>
        <w:rPr>
          <w:szCs w:val="21"/>
        </w:rPr>
      </w:pPr>
      <w:r w:rsidRPr="00203240">
        <w:rPr>
          <w:rFonts w:hint="eastAsia"/>
          <w:szCs w:val="21"/>
        </w:rPr>
        <w:t xml:space="preserve">　②　心不全や結核など</w:t>
      </w:r>
      <w:r w:rsidR="00BD2FF2">
        <w:rPr>
          <w:rFonts w:hint="eastAsia"/>
          <w:szCs w:val="21"/>
        </w:rPr>
        <w:t>，</w:t>
      </w:r>
      <w:r w:rsidRPr="00203240">
        <w:rPr>
          <w:rFonts w:hint="eastAsia"/>
          <w:szCs w:val="21"/>
        </w:rPr>
        <w:t>医学的管理を必要とする心肺の問題への注意を促す。</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（４）向精神薬</w:t>
      </w:r>
    </w:p>
    <w:p w:rsidR="00527F7A" w:rsidRPr="00203240" w:rsidRDefault="00527F7A" w:rsidP="00527F7A">
      <w:pPr>
        <w:rPr>
          <w:rFonts w:ascii="ＭＳ 明朝" w:hAnsi="ＭＳ 明朝"/>
          <w:szCs w:val="21"/>
        </w:rPr>
      </w:pPr>
      <w:r w:rsidRPr="00203240">
        <w:rPr>
          <w:rFonts w:hint="eastAsia"/>
          <w:szCs w:val="21"/>
        </w:rPr>
        <w:t xml:space="preserve">　①　向精神薬を服用している利用者のなかで</w:t>
      </w:r>
      <w:r w:rsidR="00BD2FF2">
        <w:rPr>
          <w:rFonts w:hint="eastAsia"/>
          <w:szCs w:val="21"/>
        </w:rPr>
        <w:t>，</w:t>
      </w:r>
      <w:r w:rsidRPr="00203240">
        <w:rPr>
          <w:rFonts w:hint="eastAsia"/>
          <w:szCs w:val="21"/>
        </w:rPr>
        <w:t>処方内容の医学的な見直しが必要な人</w:t>
      </w:r>
      <w:r w:rsidR="00BD2FF2">
        <w:rPr>
          <w:rFonts w:hint="eastAsia"/>
          <w:szCs w:val="21"/>
        </w:rPr>
        <w:t>，</w:t>
      </w:r>
    </w:p>
    <w:p w:rsidR="00527F7A" w:rsidRPr="00203240" w:rsidRDefault="00527F7A" w:rsidP="00527F7A">
      <w:pPr>
        <w:rPr>
          <w:szCs w:val="21"/>
        </w:rPr>
      </w:pPr>
      <w:r w:rsidRPr="00203240">
        <w:rPr>
          <w:rFonts w:hint="eastAsia"/>
          <w:szCs w:val="21"/>
        </w:rPr>
        <w:t xml:space="preserve">　　あるいは向精神薬の作用をより厳密に様子観察する必要性がある人を把握する。</w:t>
      </w:r>
    </w:p>
    <w:p w:rsidR="00527F7A" w:rsidRPr="00203240" w:rsidRDefault="00527F7A" w:rsidP="00527F7A">
      <w:pPr>
        <w:rPr>
          <w:szCs w:val="21"/>
        </w:rPr>
      </w:pPr>
      <w:r w:rsidRPr="00203240">
        <w:rPr>
          <w:rFonts w:hint="eastAsia"/>
          <w:szCs w:val="21"/>
        </w:rPr>
        <w:t xml:space="preserve">　②　副作用による危険性を最小限にする。</w:t>
      </w:r>
    </w:p>
    <w:p w:rsidR="00527F7A" w:rsidRPr="00203240" w:rsidRDefault="00527F7A" w:rsidP="00527F7A">
      <w:pPr>
        <w:rPr>
          <w:rFonts w:ascii="ＭＳ ゴシック" w:eastAsia="ＭＳ ゴシック" w:hAnsi="ＭＳ ゴシック"/>
          <w:szCs w:val="21"/>
        </w:rPr>
      </w:pPr>
      <w:r w:rsidRPr="00203240">
        <w:rPr>
          <w:rFonts w:ascii="ＭＳ ゴシック" w:eastAsia="ＭＳ ゴシック" w:hAnsi="ＭＳ ゴシック" w:hint="eastAsia"/>
          <w:szCs w:val="21"/>
        </w:rPr>
        <w:t>（５）緩和ケア</w:t>
      </w:r>
      <w:r w:rsidR="00626F9F" w:rsidRPr="00203240">
        <w:rPr>
          <w:rFonts w:ascii="ＭＳ ゴシック" w:eastAsia="ＭＳ ゴシック" w:hAnsi="ＭＳ ゴシック" w:hint="eastAsia"/>
          <w:szCs w:val="21"/>
        </w:rPr>
        <w:t>・ターミナルケア</w:t>
      </w:r>
    </w:p>
    <w:p w:rsidR="00527F7A" w:rsidRPr="00203240" w:rsidRDefault="00527F7A" w:rsidP="00527F7A">
      <w:pPr>
        <w:rPr>
          <w:rFonts w:ascii="ＭＳ 明朝" w:hAnsi="ＭＳ 明朝"/>
          <w:szCs w:val="21"/>
        </w:rPr>
      </w:pPr>
      <w:r w:rsidRPr="00203240">
        <w:rPr>
          <w:rFonts w:hint="eastAsia"/>
          <w:szCs w:val="21"/>
        </w:rPr>
        <w:t xml:space="preserve">　①　施設で緩和ケア</w:t>
      </w:r>
      <w:r w:rsidR="00BD2FF2">
        <w:rPr>
          <w:rFonts w:hint="eastAsia"/>
          <w:szCs w:val="21"/>
        </w:rPr>
        <w:t>，</w:t>
      </w:r>
      <w:r w:rsidRPr="00203240">
        <w:rPr>
          <w:rFonts w:hint="eastAsia"/>
          <w:szCs w:val="21"/>
        </w:rPr>
        <w:t>ターミナルケアを受けたいと希望する利用者に対して</w:t>
      </w:r>
      <w:r w:rsidR="00BD2FF2">
        <w:rPr>
          <w:rFonts w:hint="eastAsia"/>
          <w:szCs w:val="21"/>
        </w:rPr>
        <w:t>，</w:t>
      </w:r>
      <w:r w:rsidRPr="00203240">
        <w:rPr>
          <w:rFonts w:hint="eastAsia"/>
          <w:szCs w:val="21"/>
        </w:rPr>
        <w:t>包括的な</w:t>
      </w:r>
    </w:p>
    <w:p w:rsidR="00527F7A" w:rsidRPr="00203240" w:rsidRDefault="00527F7A" w:rsidP="00527F7A">
      <w:pPr>
        <w:rPr>
          <w:szCs w:val="21"/>
        </w:rPr>
      </w:pPr>
      <w:r w:rsidRPr="00203240">
        <w:rPr>
          <w:rFonts w:hint="eastAsia"/>
          <w:szCs w:val="21"/>
        </w:rPr>
        <w:t xml:space="preserve">　　ケアの必要性を評価・検討する。</w:t>
      </w:r>
    </w:p>
    <w:p w:rsidR="006E6F1F" w:rsidRPr="00203240" w:rsidRDefault="006E6F1F" w:rsidP="00527F7A">
      <w:pPr>
        <w:rPr>
          <w:szCs w:val="21"/>
        </w:rPr>
      </w:pPr>
    </w:p>
    <w:p w:rsidR="006E6F1F" w:rsidRPr="00203240" w:rsidRDefault="006E6F1F" w:rsidP="006E6F1F">
      <w:pPr>
        <w:rPr>
          <w:rFonts w:ascii="HGSｺﾞｼｯｸE" w:eastAsia="HGSｺﾞｼｯｸE" w:hAnsi="ＭＳ ゴシック"/>
          <w:sz w:val="24"/>
          <w:szCs w:val="21"/>
        </w:rPr>
      </w:pPr>
      <w:r w:rsidRPr="00203240">
        <w:rPr>
          <w:rFonts w:ascii="HGSｺﾞｼｯｸE" w:eastAsia="HGSｺﾞｼｯｸE" w:hAnsi="ＭＳ ゴシック" w:hint="eastAsia"/>
          <w:sz w:val="24"/>
          <w:szCs w:val="21"/>
        </w:rPr>
        <w:t>Ⅲ　施設アセスメント「具体的支障把握の視点」</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cs="ＭＳ Ｐゴシック"/>
          <w:szCs w:val="21"/>
        </w:rPr>
      </w:pPr>
      <w:r w:rsidRPr="00203240">
        <w:rPr>
          <w:rFonts w:ascii="ＭＳ ゴシック" w:eastAsia="ＭＳ ゴシック" w:hAnsi="ＭＳ ゴシック" w:hint="eastAsia"/>
          <w:szCs w:val="21"/>
        </w:rPr>
        <w:t xml:space="preserve">１　</w:t>
      </w:r>
      <w:r w:rsidRPr="00203240">
        <w:rPr>
          <w:rFonts w:ascii="ＭＳ ゴシック" w:eastAsia="ＭＳ ゴシック" w:hAnsi="ＭＳ ゴシック" w:cs="ＭＳ Ｐゴシック" w:hint="eastAsia"/>
          <w:szCs w:val="21"/>
        </w:rPr>
        <w:t>健康状態</w:t>
      </w:r>
    </w:p>
    <w:p w:rsidR="006E6F1F" w:rsidRPr="00203240" w:rsidRDefault="006E6F1F" w:rsidP="006E6F1F">
      <w:pPr>
        <w:ind w:leftChars="100" w:left="420" w:hangingChars="100" w:hanging="210"/>
        <w:rPr>
          <w:szCs w:val="21"/>
        </w:rPr>
      </w:pPr>
      <w:r w:rsidRPr="00203240">
        <w:rPr>
          <w:rFonts w:hint="eastAsia"/>
          <w:szCs w:val="21"/>
        </w:rPr>
        <w:t>①</w:t>
      </w:r>
      <w:r w:rsidRPr="00203240">
        <w:rPr>
          <w:rFonts w:hint="eastAsia"/>
          <w:szCs w:val="21"/>
        </w:rPr>
        <w:t xml:space="preserve"> </w:t>
      </w:r>
      <w:r w:rsidRPr="00203240">
        <w:rPr>
          <w:rFonts w:hint="eastAsia"/>
          <w:szCs w:val="21"/>
        </w:rPr>
        <w:t>入所者の生活に影響のある，介護スタッフが観察・管理の必要な病気を把握しましたか？（治った病気，身体機能やプランに関係しない病気は除きます。）</w:t>
      </w:r>
    </w:p>
    <w:p w:rsidR="006E6F1F" w:rsidRPr="00203240" w:rsidRDefault="006E6F1F" w:rsidP="006E6F1F">
      <w:pPr>
        <w:ind w:firstLineChars="100" w:firstLine="210"/>
        <w:rPr>
          <w:szCs w:val="21"/>
        </w:rPr>
      </w:pPr>
      <w:r w:rsidRPr="00203240">
        <w:rPr>
          <w:rFonts w:hint="eastAsia"/>
          <w:szCs w:val="21"/>
        </w:rPr>
        <w:t>②</w:t>
      </w:r>
      <w:r w:rsidRPr="00203240">
        <w:rPr>
          <w:rFonts w:hint="eastAsia"/>
          <w:szCs w:val="21"/>
        </w:rPr>
        <w:t xml:space="preserve"> </w:t>
      </w:r>
      <w:r w:rsidRPr="00203240">
        <w:rPr>
          <w:rFonts w:hint="eastAsia"/>
          <w:szCs w:val="21"/>
        </w:rPr>
        <w:t>病気への対応について，医師に相談し，対応の指示を受けましたか？</w:t>
      </w:r>
    </w:p>
    <w:p w:rsidR="006E6F1F" w:rsidRPr="00203240" w:rsidRDefault="006E6F1F" w:rsidP="006E6F1F">
      <w:pPr>
        <w:ind w:firstLineChars="100" w:firstLine="210"/>
        <w:rPr>
          <w:szCs w:val="21"/>
        </w:rPr>
      </w:pPr>
      <w:r w:rsidRPr="00203240">
        <w:rPr>
          <w:rFonts w:hint="eastAsia"/>
          <w:szCs w:val="21"/>
        </w:rPr>
        <w:t>③</w:t>
      </w:r>
      <w:r w:rsidRPr="00203240">
        <w:rPr>
          <w:rFonts w:hint="eastAsia"/>
          <w:szCs w:val="21"/>
        </w:rPr>
        <w:t xml:space="preserve"> </w:t>
      </w:r>
      <w:r w:rsidRPr="00203240">
        <w:rPr>
          <w:rFonts w:hint="eastAsia"/>
          <w:szCs w:val="21"/>
        </w:rPr>
        <w:t>生活に支障のある症状や痛みを把握しましたか？</w:t>
      </w:r>
    </w:p>
    <w:p w:rsidR="006E6F1F" w:rsidRPr="00203240" w:rsidRDefault="006E6F1F" w:rsidP="006E6F1F">
      <w:pPr>
        <w:ind w:firstLineChars="100" w:firstLine="210"/>
        <w:rPr>
          <w:szCs w:val="21"/>
        </w:rPr>
      </w:pPr>
      <w:r w:rsidRPr="00203240">
        <w:rPr>
          <w:rFonts w:hint="eastAsia"/>
          <w:szCs w:val="21"/>
        </w:rPr>
        <w:t>④</w:t>
      </w:r>
      <w:r w:rsidRPr="00203240">
        <w:rPr>
          <w:rFonts w:hint="eastAsia"/>
          <w:szCs w:val="21"/>
        </w:rPr>
        <w:t xml:space="preserve"> </w:t>
      </w:r>
      <w:r w:rsidRPr="00203240">
        <w:rPr>
          <w:rFonts w:hint="eastAsia"/>
          <w:szCs w:val="21"/>
        </w:rPr>
        <w:t>生活に影響のある体調の変動や悪化について把握しましたか？</w:t>
      </w:r>
    </w:p>
    <w:p w:rsidR="006E6F1F" w:rsidRPr="00203240" w:rsidRDefault="006E6F1F" w:rsidP="006E6F1F">
      <w:pPr>
        <w:ind w:firstLineChars="100" w:firstLine="210"/>
        <w:rPr>
          <w:szCs w:val="21"/>
        </w:rPr>
      </w:pPr>
      <w:r w:rsidRPr="00203240">
        <w:rPr>
          <w:rFonts w:hint="eastAsia"/>
          <w:szCs w:val="21"/>
        </w:rPr>
        <w:t>⑤</w:t>
      </w:r>
      <w:r w:rsidRPr="00203240">
        <w:rPr>
          <w:rFonts w:hint="eastAsia"/>
          <w:szCs w:val="21"/>
        </w:rPr>
        <w:t xml:space="preserve"> </w:t>
      </w:r>
      <w:r w:rsidRPr="00203240">
        <w:rPr>
          <w:rFonts w:hint="eastAsia"/>
          <w:szCs w:val="21"/>
        </w:rPr>
        <w:t>転倒の具体的状況，危険性を把握しましたか？</w:t>
      </w:r>
    </w:p>
    <w:p w:rsidR="006E6F1F" w:rsidRPr="00203240" w:rsidRDefault="006E6F1F" w:rsidP="006E6F1F">
      <w:pPr>
        <w:ind w:firstLineChars="100" w:firstLine="210"/>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２　ＡＤＬ</w:t>
      </w:r>
    </w:p>
    <w:p w:rsidR="006E6F1F" w:rsidRPr="00203240" w:rsidRDefault="006E6F1F" w:rsidP="006E6F1F">
      <w:pPr>
        <w:ind w:firstLineChars="100" w:firstLine="210"/>
        <w:rPr>
          <w:szCs w:val="21"/>
        </w:rPr>
      </w:pPr>
      <w:r w:rsidRPr="00203240">
        <w:rPr>
          <w:rFonts w:hint="eastAsia"/>
          <w:szCs w:val="21"/>
        </w:rPr>
        <w:t>①</w:t>
      </w:r>
      <w:r w:rsidRPr="00203240">
        <w:rPr>
          <w:rFonts w:hint="eastAsia"/>
          <w:szCs w:val="21"/>
        </w:rPr>
        <w:t xml:space="preserve"> </w:t>
      </w:r>
      <w:r w:rsidRPr="00203240">
        <w:rPr>
          <w:rFonts w:hint="eastAsia"/>
          <w:szCs w:val="21"/>
        </w:rPr>
        <w:t>入所者本人のＡＤＬ能力，バランス，関節可動域等を確認し，生活の支障を具体的に</w:t>
      </w:r>
    </w:p>
    <w:p w:rsidR="006E6F1F" w:rsidRPr="00203240" w:rsidRDefault="006E6F1F" w:rsidP="006E6F1F">
      <w:pPr>
        <w:ind w:firstLineChars="200" w:firstLine="420"/>
        <w:rPr>
          <w:szCs w:val="21"/>
        </w:rPr>
      </w:pPr>
      <w:r w:rsidRPr="00203240">
        <w:rPr>
          <w:rFonts w:hint="eastAsia"/>
          <w:szCs w:val="21"/>
        </w:rPr>
        <w:t>把握しましたか？</w:t>
      </w:r>
    </w:p>
    <w:p w:rsidR="006E6F1F" w:rsidRPr="00203240" w:rsidRDefault="006E6F1F" w:rsidP="006E6F1F">
      <w:pPr>
        <w:ind w:firstLineChars="100" w:firstLine="210"/>
        <w:rPr>
          <w:szCs w:val="21"/>
        </w:rPr>
      </w:pPr>
      <w:r w:rsidRPr="00203240">
        <w:rPr>
          <w:rFonts w:hint="eastAsia"/>
          <w:szCs w:val="21"/>
        </w:rPr>
        <w:t>②</w:t>
      </w:r>
      <w:r w:rsidRPr="00203240">
        <w:rPr>
          <w:rFonts w:hint="eastAsia"/>
          <w:szCs w:val="21"/>
        </w:rPr>
        <w:t xml:space="preserve"> </w:t>
      </w:r>
      <w:r w:rsidRPr="00203240">
        <w:rPr>
          <w:rFonts w:hint="eastAsia"/>
          <w:szCs w:val="21"/>
        </w:rPr>
        <w:t>生活リハビリの実施状況を確認しましたか？</w:t>
      </w:r>
    </w:p>
    <w:p w:rsidR="006E6F1F" w:rsidRPr="00203240" w:rsidRDefault="006E6F1F" w:rsidP="006E6F1F">
      <w:pPr>
        <w:ind w:firstLineChars="100" w:firstLine="210"/>
        <w:rPr>
          <w:szCs w:val="21"/>
        </w:rPr>
      </w:pPr>
      <w:r w:rsidRPr="00203240">
        <w:rPr>
          <w:rFonts w:hint="eastAsia"/>
          <w:szCs w:val="21"/>
        </w:rPr>
        <w:lastRenderedPageBreak/>
        <w:t>③</w:t>
      </w:r>
      <w:r w:rsidRPr="00203240">
        <w:rPr>
          <w:rFonts w:hint="eastAsia"/>
          <w:szCs w:val="21"/>
        </w:rPr>
        <w:t xml:space="preserve"> </w:t>
      </w:r>
      <w:r w:rsidRPr="00203240">
        <w:rPr>
          <w:rFonts w:hint="eastAsia"/>
          <w:szCs w:val="21"/>
        </w:rPr>
        <w:t>リハビリに関する，意欲や目標を把握しましたか？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３　</w:t>
      </w:r>
      <w:r w:rsidRPr="00203240">
        <w:rPr>
          <w:rFonts w:ascii="ＭＳ ゴシック" w:eastAsia="ＭＳ ゴシック" w:hAnsi="ＭＳ ゴシック" w:cs="ＭＳ Ｐゴシック" w:hint="eastAsia"/>
          <w:szCs w:val="21"/>
        </w:rPr>
        <w:t>ＩＡＤＬ</w:t>
      </w:r>
    </w:p>
    <w:p w:rsidR="006E6F1F" w:rsidRPr="00203240" w:rsidRDefault="006E6F1F" w:rsidP="006E6F1F">
      <w:pPr>
        <w:ind w:firstLineChars="100" w:firstLine="210"/>
        <w:rPr>
          <w:szCs w:val="21"/>
        </w:rPr>
      </w:pPr>
      <w:r w:rsidRPr="00203240">
        <w:rPr>
          <w:rFonts w:hint="eastAsia"/>
          <w:szCs w:val="21"/>
        </w:rPr>
        <w:t>①</w:t>
      </w:r>
      <w:r w:rsidRPr="00203240">
        <w:rPr>
          <w:rFonts w:hint="eastAsia"/>
          <w:szCs w:val="21"/>
        </w:rPr>
        <w:t xml:space="preserve"> </w:t>
      </w:r>
      <w:r w:rsidRPr="00203240">
        <w:rPr>
          <w:rFonts w:hint="eastAsia"/>
          <w:szCs w:val="21"/>
        </w:rPr>
        <w:t>入所者本人のＩＡＤＬ能力，生活の支障を具体的に把握しましたか？</w:t>
      </w:r>
    </w:p>
    <w:p w:rsidR="006E6F1F" w:rsidRPr="00203240" w:rsidRDefault="006E6F1F" w:rsidP="006E6F1F">
      <w:pPr>
        <w:ind w:firstLineChars="100" w:firstLine="210"/>
        <w:rPr>
          <w:szCs w:val="21"/>
        </w:rPr>
      </w:pPr>
      <w:r w:rsidRPr="00203240">
        <w:rPr>
          <w:rFonts w:hint="eastAsia"/>
          <w:szCs w:val="21"/>
        </w:rPr>
        <w:t>②</w:t>
      </w:r>
      <w:r w:rsidRPr="00203240">
        <w:rPr>
          <w:rFonts w:hint="eastAsia"/>
          <w:szCs w:val="21"/>
        </w:rPr>
        <w:t xml:space="preserve"> </w:t>
      </w:r>
      <w:r w:rsidRPr="00203240">
        <w:rPr>
          <w:rFonts w:hint="eastAsia"/>
          <w:szCs w:val="21"/>
        </w:rPr>
        <w:t>自己動作に関する，意欲や目標を把握しましたか？</w:t>
      </w:r>
    </w:p>
    <w:p w:rsidR="006E6F1F" w:rsidRPr="00203240" w:rsidRDefault="006E6F1F" w:rsidP="006E6F1F">
      <w:pPr>
        <w:ind w:firstLineChars="100" w:firstLine="210"/>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４　</w:t>
      </w:r>
      <w:r w:rsidRPr="00203240">
        <w:rPr>
          <w:rFonts w:ascii="ＭＳ ゴシック" w:eastAsia="ＭＳ ゴシック" w:hAnsi="ＭＳ ゴシック" w:cs="ＭＳ Ｐゴシック" w:hint="eastAsia"/>
          <w:szCs w:val="21"/>
        </w:rPr>
        <w:t>認　知</w:t>
      </w:r>
    </w:p>
    <w:p w:rsidR="006E6F1F" w:rsidRPr="00203240" w:rsidRDefault="006E6F1F" w:rsidP="006E6F1F">
      <w:pPr>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記憶障害を具体的に把握しましたか？</w:t>
      </w:r>
    </w:p>
    <w:p w:rsidR="006E6F1F" w:rsidRPr="00203240" w:rsidRDefault="006E6F1F" w:rsidP="006E6F1F">
      <w:pPr>
        <w:rPr>
          <w:szCs w:val="21"/>
        </w:rPr>
      </w:pPr>
      <w:r w:rsidRPr="00203240">
        <w:rPr>
          <w:rFonts w:hint="eastAsia"/>
          <w:szCs w:val="21"/>
        </w:rPr>
        <w:t xml:space="preserve">　②</w:t>
      </w:r>
      <w:r w:rsidRPr="00203240">
        <w:rPr>
          <w:rFonts w:hint="eastAsia"/>
          <w:szCs w:val="21"/>
        </w:rPr>
        <w:t xml:space="preserve"> </w:t>
      </w:r>
      <w:r w:rsidRPr="00203240">
        <w:rPr>
          <w:rFonts w:hint="eastAsia"/>
          <w:szCs w:val="21"/>
        </w:rPr>
        <w:t>見当識障害を具体的に把握しましたか？</w:t>
      </w:r>
    </w:p>
    <w:p w:rsidR="006E6F1F" w:rsidRPr="00203240" w:rsidRDefault="006E6F1F" w:rsidP="006E6F1F">
      <w:pPr>
        <w:rPr>
          <w:szCs w:val="21"/>
        </w:rPr>
      </w:pPr>
      <w:r w:rsidRPr="00203240">
        <w:rPr>
          <w:rFonts w:hint="eastAsia"/>
          <w:szCs w:val="21"/>
        </w:rPr>
        <w:t xml:space="preserve">　③</w:t>
      </w:r>
      <w:r w:rsidRPr="00203240">
        <w:rPr>
          <w:rFonts w:hint="eastAsia"/>
          <w:szCs w:val="21"/>
        </w:rPr>
        <w:t xml:space="preserve"> </w:t>
      </w:r>
      <w:r w:rsidRPr="00203240">
        <w:rPr>
          <w:rFonts w:hint="eastAsia"/>
          <w:szCs w:val="21"/>
        </w:rPr>
        <w:t>判断力低下について具体的に把握しましたか？</w:t>
      </w:r>
    </w:p>
    <w:p w:rsidR="006E6F1F" w:rsidRPr="00203240" w:rsidRDefault="006E6F1F" w:rsidP="006E6F1F">
      <w:pPr>
        <w:rPr>
          <w:szCs w:val="21"/>
        </w:rPr>
      </w:pPr>
      <w:r w:rsidRPr="00203240">
        <w:rPr>
          <w:rFonts w:hint="eastAsia"/>
          <w:szCs w:val="21"/>
        </w:rPr>
        <w:t xml:space="preserve">　④</w:t>
      </w:r>
      <w:r w:rsidRPr="00203240">
        <w:rPr>
          <w:rFonts w:hint="eastAsia"/>
          <w:szCs w:val="21"/>
        </w:rPr>
        <w:t xml:space="preserve"> </w:t>
      </w:r>
      <w:r w:rsidRPr="00203240">
        <w:rPr>
          <w:rFonts w:hint="eastAsia"/>
          <w:szCs w:val="21"/>
        </w:rPr>
        <w:t>実行機能障害を具体的に把握しましたか？</w:t>
      </w:r>
    </w:p>
    <w:p w:rsidR="006E6F1F" w:rsidRPr="00203240" w:rsidRDefault="006E6F1F" w:rsidP="006E6F1F">
      <w:pPr>
        <w:rPr>
          <w:szCs w:val="21"/>
        </w:rPr>
      </w:pPr>
      <w:r w:rsidRPr="00203240">
        <w:rPr>
          <w:rFonts w:hint="eastAsia"/>
          <w:szCs w:val="21"/>
        </w:rPr>
        <w:t xml:space="preserve">　⑤</w:t>
      </w:r>
      <w:r w:rsidRPr="00203240">
        <w:rPr>
          <w:rFonts w:hint="eastAsia"/>
          <w:szCs w:val="21"/>
        </w:rPr>
        <w:t xml:space="preserve"> </w:t>
      </w:r>
      <w:r w:rsidRPr="00203240">
        <w:rPr>
          <w:rFonts w:hint="eastAsia"/>
          <w:szCs w:val="21"/>
        </w:rPr>
        <w:t>できるところを把握しましたか？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cs="ＭＳ Ｐゴシック" w:hint="eastAsia"/>
          <w:szCs w:val="21"/>
        </w:rPr>
        <w:t>５　コミュニケーション能力</w:t>
      </w:r>
    </w:p>
    <w:p w:rsidR="006E6F1F" w:rsidRPr="00203240" w:rsidRDefault="006E6F1F" w:rsidP="006E6F1F">
      <w:pPr>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相手のことを理解できるか，自分のことを伝えることができるか，コミュニケーショ</w:t>
      </w:r>
    </w:p>
    <w:p w:rsidR="006E6F1F" w:rsidRPr="00203240" w:rsidRDefault="006E6F1F" w:rsidP="006E6F1F">
      <w:pPr>
        <w:ind w:firstLineChars="200" w:firstLine="420"/>
        <w:rPr>
          <w:szCs w:val="21"/>
        </w:rPr>
      </w:pPr>
      <w:r w:rsidRPr="00203240">
        <w:rPr>
          <w:rFonts w:hint="eastAsia"/>
          <w:szCs w:val="21"/>
        </w:rPr>
        <w:t>ン能力を具体的に把握しましたか？</w:t>
      </w:r>
    </w:p>
    <w:p w:rsidR="006E6F1F" w:rsidRPr="00203240" w:rsidRDefault="006E6F1F" w:rsidP="006E6F1F">
      <w:pPr>
        <w:rPr>
          <w:szCs w:val="21"/>
        </w:rPr>
      </w:pPr>
      <w:r w:rsidRPr="00203240">
        <w:rPr>
          <w:rFonts w:hint="eastAsia"/>
          <w:szCs w:val="21"/>
        </w:rPr>
        <w:t xml:space="preserve">　②</w:t>
      </w:r>
      <w:r w:rsidRPr="00203240">
        <w:rPr>
          <w:rFonts w:hint="eastAsia"/>
          <w:szCs w:val="21"/>
        </w:rPr>
        <w:t xml:space="preserve"> </w:t>
      </w:r>
      <w:r w:rsidRPr="00203240">
        <w:rPr>
          <w:rFonts w:hint="eastAsia"/>
          <w:szCs w:val="21"/>
        </w:rPr>
        <w:t>聴覚，視覚障害を把握しましたか？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６　</w:t>
      </w:r>
      <w:r w:rsidRPr="00203240">
        <w:rPr>
          <w:rFonts w:ascii="ＭＳ ゴシック" w:eastAsia="ＭＳ ゴシック" w:hAnsi="ＭＳ ゴシック" w:cs="ＭＳ Ｐゴシック" w:hint="eastAsia"/>
          <w:szCs w:val="21"/>
        </w:rPr>
        <w:t>社会との関わり</w:t>
      </w:r>
    </w:p>
    <w:p w:rsidR="006E6F1F" w:rsidRPr="00203240" w:rsidRDefault="006E6F1F" w:rsidP="006E6F1F">
      <w:pPr>
        <w:rPr>
          <w:kern w:val="0"/>
          <w:szCs w:val="21"/>
        </w:rPr>
      </w:pPr>
      <w:r w:rsidRPr="00203240">
        <w:rPr>
          <w:rFonts w:hint="eastAsia"/>
          <w:szCs w:val="21"/>
        </w:rPr>
        <w:t xml:space="preserve">　①</w:t>
      </w:r>
      <w:r w:rsidRPr="00203240">
        <w:rPr>
          <w:rFonts w:hint="eastAsia"/>
          <w:szCs w:val="21"/>
        </w:rPr>
        <w:t xml:space="preserve"> </w:t>
      </w:r>
      <w:r w:rsidRPr="00203240">
        <w:rPr>
          <w:rFonts w:ascii="ＭＳ 明朝" w:hAnsi="ＭＳ 明朝" w:hint="eastAsia"/>
          <w:kern w:val="0"/>
          <w:szCs w:val="21"/>
        </w:rPr>
        <w:t>生活の質に関連する，ＡＤＬ以外の活動について把握しましたか？</w:t>
      </w:r>
    </w:p>
    <w:p w:rsidR="006E6F1F" w:rsidRPr="00203240" w:rsidRDefault="006E6F1F" w:rsidP="006E6F1F">
      <w:pPr>
        <w:ind w:firstLineChars="100" w:firstLine="210"/>
        <w:rPr>
          <w:rFonts w:ascii="ＭＳ 明朝" w:hAnsi="ＭＳ 明朝"/>
          <w:kern w:val="0"/>
          <w:szCs w:val="21"/>
        </w:rPr>
      </w:pPr>
      <w:r w:rsidRPr="00203240">
        <w:rPr>
          <w:rFonts w:ascii="ＭＳ 明朝" w:hAnsi="ＭＳ 明朝" w:hint="eastAsia"/>
          <w:kern w:val="0"/>
          <w:szCs w:val="21"/>
        </w:rPr>
        <w:t>② 施設生活の適応性を把握しましたか？</w:t>
      </w:r>
    </w:p>
    <w:p w:rsidR="006E6F1F" w:rsidRPr="00203240" w:rsidRDefault="006E6F1F" w:rsidP="006E6F1F">
      <w:pPr>
        <w:rPr>
          <w:szCs w:val="21"/>
        </w:rPr>
      </w:pPr>
      <w:r w:rsidRPr="00203240">
        <w:rPr>
          <w:rFonts w:hint="eastAsia"/>
          <w:szCs w:val="21"/>
        </w:rPr>
        <w:t xml:space="preserve">　③</w:t>
      </w:r>
      <w:r w:rsidRPr="00203240">
        <w:rPr>
          <w:rFonts w:hint="eastAsia"/>
          <w:szCs w:val="21"/>
        </w:rPr>
        <w:t xml:space="preserve"> </w:t>
      </w:r>
      <w:r w:rsidRPr="00203240">
        <w:rPr>
          <w:rFonts w:hint="eastAsia"/>
          <w:szCs w:val="21"/>
        </w:rPr>
        <w:t>気分の落ち込み等，心理面での問題について把握しましたか？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cs="ＭＳ Ｐゴシック"/>
          <w:szCs w:val="21"/>
        </w:rPr>
      </w:pPr>
      <w:r w:rsidRPr="00203240">
        <w:rPr>
          <w:rFonts w:ascii="ＭＳ ゴシック" w:eastAsia="ＭＳ ゴシック" w:hAnsi="ＭＳ ゴシック" w:hint="eastAsia"/>
          <w:szCs w:val="21"/>
        </w:rPr>
        <w:t xml:space="preserve">７　</w:t>
      </w:r>
      <w:r w:rsidRPr="00203240">
        <w:rPr>
          <w:rFonts w:ascii="ＭＳ ゴシック" w:eastAsia="ＭＳ ゴシック" w:hAnsi="ＭＳ ゴシック" w:cs="ＭＳ Ｐゴシック" w:hint="eastAsia"/>
          <w:szCs w:val="21"/>
        </w:rPr>
        <w:t>排尿・排便</w:t>
      </w:r>
    </w:p>
    <w:p w:rsidR="006E6F1F" w:rsidRPr="00203240" w:rsidRDefault="006E6F1F" w:rsidP="006E6F1F">
      <w:pPr>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失禁の状態を把握しましたか？</w:t>
      </w:r>
    </w:p>
    <w:p w:rsidR="006E6F1F" w:rsidRPr="00203240" w:rsidRDefault="006E6F1F" w:rsidP="006E6F1F">
      <w:pPr>
        <w:rPr>
          <w:szCs w:val="21"/>
        </w:rPr>
      </w:pPr>
      <w:r w:rsidRPr="00203240">
        <w:rPr>
          <w:rFonts w:hint="eastAsia"/>
          <w:szCs w:val="21"/>
        </w:rPr>
        <w:t xml:space="preserve">　②</w:t>
      </w:r>
      <w:r w:rsidRPr="00203240">
        <w:rPr>
          <w:rFonts w:hint="eastAsia"/>
          <w:szCs w:val="21"/>
        </w:rPr>
        <w:t xml:space="preserve"> </w:t>
      </w:r>
      <w:r w:rsidRPr="00203240">
        <w:rPr>
          <w:rFonts w:hint="eastAsia"/>
          <w:szCs w:val="21"/>
        </w:rPr>
        <w:t>排泄の状況を確認しましたか？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８　</w:t>
      </w:r>
      <w:r w:rsidRPr="00203240">
        <w:rPr>
          <w:rFonts w:ascii="ＭＳ ゴシック" w:eastAsia="ＭＳ ゴシック" w:hAnsi="ＭＳ ゴシック" w:cs="ＭＳ Ｐゴシック" w:hint="eastAsia"/>
          <w:szCs w:val="21"/>
        </w:rPr>
        <w:t>褥瘡・皮膚の問題</w:t>
      </w:r>
    </w:p>
    <w:p w:rsidR="006E6F1F" w:rsidRPr="00203240" w:rsidRDefault="006E6F1F" w:rsidP="006E6F1F">
      <w:pPr>
        <w:rPr>
          <w:rFonts w:ascii="ＭＳ 明朝" w:hAnsi="ＭＳ 明朝"/>
          <w:szCs w:val="21"/>
        </w:rPr>
      </w:pPr>
      <w:r w:rsidRPr="00203240">
        <w:rPr>
          <w:rFonts w:hint="eastAsia"/>
          <w:szCs w:val="21"/>
        </w:rPr>
        <w:t xml:space="preserve">　①</w:t>
      </w:r>
      <w:r w:rsidRPr="00203240">
        <w:rPr>
          <w:rFonts w:hint="eastAsia"/>
          <w:szCs w:val="21"/>
        </w:rPr>
        <w:t xml:space="preserve"> </w:t>
      </w:r>
      <w:r w:rsidRPr="00203240">
        <w:rPr>
          <w:rFonts w:hint="eastAsia"/>
          <w:szCs w:val="21"/>
        </w:rPr>
        <w:t>皮膚・じょく創等，皮膚，足の状態，</w:t>
      </w:r>
      <w:r w:rsidRPr="00203240">
        <w:rPr>
          <w:rFonts w:ascii="ＭＳ 明朝" w:hAnsi="ＭＳ 明朝" w:hint="eastAsia"/>
          <w:szCs w:val="21"/>
        </w:rPr>
        <w:t>皮膚の問題と程度</w:t>
      </w:r>
      <w:r w:rsidRPr="00203240">
        <w:rPr>
          <w:rFonts w:hint="eastAsia"/>
          <w:szCs w:val="21"/>
        </w:rPr>
        <w:t>を把握しましたか？</w:t>
      </w:r>
    </w:p>
    <w:p w:rsidR="006E6F1F" w:rsidRPr="00203240" w:rsidRDefault="006E6F1F" w:rsidP="006E6F1F">
      <w:pPr>
        <w:rPr>
          <w:szCs w:val="21"/>
        </w:rPr>
      </w:pPr>
      <w:r w:rsidRPr="00203240">
        <w:rPr>
          <w:szCs w:val="21"/>
        </w:rPr>
        <w:t xml:space="preserve"> </w:t>
      </w:r>
    </w:p>
    <w:p w:rsidR="006E6F1F" w:rsidRPr="00203240" w:rsidRDefault="006E6F1F" w:rsidP="006E6F1F">
      <w:pPr>
        <w:rPr>
          <w:rFonts w:ascii="ＭＳ ゴシック" w:eastAsia="ＭＳ ゴシック" w:hAnsi="ＭＳ ゴシック" w:cs="ＭＳ Ｐゴシック"/>
          <w:szCs w:val="21"/>
        </w:rPr>
      </w:pPr>
      <w:r w:rsidRPr="00203240">
        <w:rPr>
          <w:rFonts w:ascii="ＭＳ ゴシック" w:eastAsia="ＭＳ ゴシック" w:hAnsi="ＭＳ ゴシック" w:hint="eastAsia"/>
          <w:szCs w:val="21"/>
        </w:rPr>
        <w:t xml:space="preserve">９　</w:t>
      </w:r>
      <w:r w:rsidRPr="00203240">
        <w:rPr>
          <w:rFonts w:ascii="ＭＳ ゴシック" w:eastAsia="ＭＳ ゴシック" w:hAnsi="ＭＳ ゴシック" w:cs="ＭＳ Ｐゴシック" w:hint="eastAsia"/>
          <w:szCs w:val="21"/>
        </w:rPr>
        <w:t>口腔衛生</w:t>
      </w:r>
    </w:p>
    <w:p w:rsidR="006E6F1F" w:rsidRPr="00203240" w:rsidRDefault="006E6F1F" w:rsidP="006E6F1F">
      <w:pPr>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食べる，話すこと等に支障のある，咀嚼や痛み，歯等，口腔の問題を明らかにしまし</w:t>
      </w:r>
    </w:p>
    <w:p w:rsidR="006E6F1F" w:rsidRPr="00203240" w:rsidRDefault="006E6F1F" w:rsidP="006E6F1F">
      <w:pPr>
        <w:ind w:firstLineChars="150" w:firstLine="315"/>
        <w:rPr>
          <w:szCs w:val="21"/>
        </w:rPr>
      </w:pPr>
      <w:r w:rsidRPr="00203240">
        <w:rPr>
          <w:rFonts w:hint="eastAsia"/>
          <w:szCs w:val="21"/>
        </w:rPr>
        <w:t>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１０　</w:t>
      </w:r>
      <w:r w:rsidRPr="00203240">
        <w:rPr>
          <w:rFonts w:ascii="ＭＳ ゴシック" w:eastAsia="ＭＳ ゴシック" w:hAnsi="ＭＳ ゴシック" w:cs="ＭＳ Ｐゴシック" w:hint="eastAsia"/>
          <w:szCs w:val="21"/>
        </w:rPr>
        <w:t>食事摂取</w:t>
      </w:r>
    </w:p>
    <w:p w:rsidR="006E6F1F" w:rsidRPr="00203240" w:rsidRDefault="006E6F1F" w:rsidP="006E6F1F">
      <w:pPr>
        <w:rPr>
          <w:rFonts w:ascii="ＭＳ 明朝" w:hAnsi="ＭＳ 明朝"/>
          <w:szCs w:val="21"/>
        </w:rPr>
      </w:pPr>
      <w:r w:rsidRPr="00203240">
        <w:rPr>
          <w:rFonts w:hint="eastAsia"/>
          <w:szCs w:val="21"/>
        </w:rPr>
        <w:t xml:space="preserve">　①</w:t>
      </w:r>
      <w:r w:rsidRPr="00203240">
        <w:rPr>
          <w:rFonts w:hint="eastAsia"/>
          <w:szCs w:val="21"/>
        </w:rPr>
        <w:t xml:space="preserve"> </w:t>
      </w:r>
      <w:r w:rsidRPr="00203240">
        <w:rPr>
          <w:rFonts w:ascii="ＭＳ 明朝" w:hAnsi="ＭＳ 明朝" w:hint="eastAsia"/>
          <w:szCs w:val="21"/>
        </w:rPr>
        <w:t>栄養や水分の摂取状況，体重の増減を把握しま</w:t>
      </w:r>
      <w:r w:rsidRPr="00203240">
        <w:rPr>
          <w:rFonts w:hint="eastAsia"/>
          <w:szCs w:val="21"/>
        </w:rPr>
        <w:t>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cs="ＭＳ Ｐゴシック"/>
          <w:szCs w:val="21"/>
        </w:rPr>
      </w:pPr>
      <w:r w:rsidRPr="00203240">
        <w:rPr>
          <w:rFonts w:ascii="ＭＳ ゴシック" w:eastAsia="ＭＳ ゴシック" w:hAnsi="ＭＳ ゴシック" w:hint="eastAsia"/>
          <w:szCs w:val="21"/>
          <w:lang w:eastAsia="zh-TW"/>
        </w:rPr>
        <w:t xml:space="preserve">１１　</w:t>
      </w:r>
      <w:r w:rsidRPr="00203240">
        <w:rPr>
          <w:rFonts w:ascii="ＭＳ ゴシック" w:eastAsia="ＭＳ ゴシック" w:hAnsi="ＭＳ ゴシック" w:cs="ＭＳ Ｐゴシック" w:hint="eastAsia"/>
          <w:szCs w:val="21"/>
          <w:lang w:eastAsia="zh-TW"/>
        </w:rPr>
        <w:t>問題行動（行動障害）</w:t>
      </w:r>
      <w:r w:rsidRPr="00203240">
        <w:rPr>
          <w:rFonts w:ascii="ＭＳ ゴシック" w:eastAsia="ＭＳ ゴシック" w:hAnsi="ＭＳ ゴシック" w:cs="ＭＳ Ｐゴシック" w:hint="eastAsia"/>
          <w:szCs w:val="21"/>
        </w:rPr>
        <w:t>BPSD</w:t>
      </w:r>
    </w:p>
    <w:p w:rsidR="006E6F1F" w:rsidRPr="00203240" w:rsidRDefault="006E6F1F" w:rsidP="006E6F1F">
      <w:pPr>
        <w:ind w:left="210" w:hangingChars="100" w:hanging="210"/>
        <w:rPr>
          <w:szCs w:val="21"/>
        </w:rPr>
      </w:pPr>
      <w:r w:rsidRPr="00203240">
        <w:rPr>
          <w:rFonts w:hint="eastAsia"/>
          <w:szCs w:val="21"/>
        </w:rPr>
        <w:t xml:space="preserve">　①</w:t>
      </w:r>
      <w:r w:rsidRPr="00203240">
        <w:rPr>
          <w:rFonts w:hint="eastAsia"/>
          <w:szCs w:val="21"/>
        </w:rPr>
        <w:t xml:space="preserve"> </w:t>
      </w:r>
      <w:r w:rsidRPr="00203240">
        <w:rPr>
          <w:rFonts w:ascii="ＭＳ 明朝" w:hAnsi="ＭＳ 明朝" w:hint="eastAsia"/>
          <w:szCs w:val="21"/>
        </w:rPr>
        <w:t>本人の苦痛の原因となり，他の入所者やスタッフを悩ます行動を把握しましたか？</w:t>
      </w:r>
      <w:r w:rsidRPr="00203240">
        <w:rPr>
          <w:rFonts w:hint="eastAsia"/>
          <w:szCs w:val="21"/>
        </w:rPr>
        <w:t xml:space="preserve">　②</w:t>
      </w:r>
      <w:r w:rsidRPr="00203240">
        <w:rPr>
          <w:rFonts w:hint="eastAsia"/>
          <w:szCs w:val="21"/>
        </w:rPr>
        <w:t xml:space="preserve"> </w:t>
      </w:r>
      <w:r w:rsidRPr="00203240">
        <w:rPr>
          <w:rFonts w:hint="eastAsia"/>
          <w:szCs w:val="21"/>
        </w:rPr>
        <w:t>問題行動の規則性，原因，関係性，感じ方，介護の方法等を具体的に把握しました</w:t>
      </w:r>
      <w:r w:rsidRPr="00203240">
        <w:rPr>
          <w:rFonts w:hint="eastAsia"/>
          <w:szCs w:val="21"/>
        </w:rPr>
        <w:lastRenderedPageBreak/>
        <w:t>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１２　</w:t>
      </w:r>
      <w:r w:rsidRPr="00203240">
        <w:rPr>
          <w:rFonts w:ascii="ＭＳ ゴシック" w:eastAsia="ＭＳ ゴシック" w:hAnsi="ＭＳ ゴシック" w:cs="ＭＳ Ｐゴシック" w:hint="eastAsia"/>
          <w:szCs w:val="21"/>
        </w:rPr>
        <w:t>介護力（退所・在宅復帰の可能性）</w:t>
      </w:r>
    </w:p>
    <w:p w:rsidR="006E6F1F" w:rsidRPr="00203240" w:rsidRDefault="006E6F1F" w:rsidP="006E6F1F">
      <w:pPr>
        <w:ind w:left="420" w:hangingChars="200" w:hanging="420"/>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入所者の心身の状況と自宅の状況，介護者の状況等からみた，退所・在宅復帰の可能性を把握しましたか？</w:t>
      </w:r>
    </w:p>
    <w:p w:rsidR="006E6F1F" w:rsidRPr="00203240" w:rsidRDefault="006E6F1F" w:rsidP="006E6F1F">
      <w:pPr>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hint="eastAsia"/>
          <w:szCs w:val="21"/>
        </w:rPr>
        <w:t xml:space="preserve">１３　</w:t>
      </w:r>
      <w:r w:rsidRPr="00203240">
        <w:rPr>
          <w:rFonts w:ascii="ＭＳ ゴシック" w:eastAsia="ＭＳ ゴシック" w:hAnsi="ＭＳ ゴシック" w:cs="ＭＳ Ｐゴシック" w:hint="eastAsia"/>
          <w:szCs w:val="21"/>
        </w:rPr>
        <w:t>居住環境</w:t>
      </w:r>
    </w:p>
    <w:p w:rsidR="006E6F1F" w:rsidRPr="00203240" w:rsidRDefault="006E6F1F" w:rsidP="006E6F1F">
      <w:pPr>
        <w:ind w:left="420" w:hangingChars="200" w:hanging="420"/>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入所者本人の障害の状況から見た，居住環境の不具合，自立を阻害する原因を把握しましたか？</w:t>
      </w:r>
    </w:p>
    <w:p w:rsidR="006E6F1F" w:rsidRPr="00203240" w:rsidRDefault="006E6F1F" w:rsidP="006E6F1F">
      <w:pPr>
        <w:ind w:left="420" w:hangingChars="200" w:hanging="420"/>
        <w:rPr>
          <w:szCs w:val="21"/>
        </w:rPr>
      </w:pPr>
    </w:p>
    <w:p w:rsidR="006E6F1F" w:rsidRPr="00203240" w:rsidRDefault="006E6F1F" w:rsidP="006E6F1F">
      <w:pPr>
        <w:rPr>
          <w:rFonts w:ascii="ＭＳ ゴシック" w:eastAsia="ＭＳ ゴシック" w:hAnsi="ＭＳ ゴシック"/>
          <w:szCs w:val="21"/>
        </w:rPr>
      </w:pPr>
      <w:r w:rsidRPr="00203240">
        <w:rPr>
          <w:rFonts w:ascii="ＭＳ ゴシック" w:eastAsia="ＭＳ ゴシック" w:hAnsi="ＭＳ ゴシック" w:cs="ＭＳ Ｐゴシック" w:hint="eastAsia"/>
          <w:szCs w:val="21"/>
        </w:rPr>
        <w:t>１４　特別な状況</w:t>
      </w:r>
    </w:p>
    <w:p w:rsidR="006E6F1F" w:rsidRPr="00203240" w:rsidRDefault="006E6F1F" w:rsidP="006E6F1F">
      <w:pPr>
        <w:rPr>
          <w:szCs w:val="21"/>
        </w:rPr>
      </w:pPr>
      <w:r w:rsidRPr="00203240">
        <w:rPr>
          <w:rFonts w:hint="eastAsia"/>
          <w:szCs w:val="21"/>
        </w:rPr>
        <w:t xml:space="preserve">　①</w:t>
      </w:r>
      <w:r w:rsidRPr="00203240">
        <w:rPr>
          <w:rFonts w:hint="eastAsia"/>
          <w:szCs w:val="21"/>
        </w:rPr>
        <w:t xml:space="preserve"> </w:t>
      </w:r>
      <w:r w:rsidRPr="00203240">
        <w:rPr>
          <w:rFonts w:hint="eastAsia"/>
          <w:szCs w:val="21"/>
        </w:rPr>
        <w:t>緩和ケア，ターミナルケア（看取り）の必要性，実現の可能性を把握しましたか？</w:t>
      </w:r>
    </w:p>
    <w:p w:rsidR="006E6F1F" w:rsidRPr="00203240" w:rsidRDefault="006E6F1F" w:rsidP="00626F9F">
      <w:pPr>
        <w:pStyle w:val="a7"/>
        <w:numPr>
          <w:ilvl w:val="0"/>
          <w:numId w:val="1"/>
        </w:numPr>
        <w:ind w:leftChars="0"/>
        <w:rPr>
          <w:szCs w:val="21"/>
        </w:rPr>
      </w:pPr>
      <w:r w:rsidRPr="00203240">
        <w:rPr>
          <w:rFonts w:hint="eastAsia"/>
          <w:szCs w:val="21"/>
        </w:rPr>
        <w:t xml:space="preserve"> </w:t>
      </w:r>
      <w:r w:rsidRPr="00203240">
        <w:rPr>
          <w:rFonts w:hint="eastAsia"/>
          <w:szCs w:val="21"/>
        </w:rPr>
        <w:t>身体拘束，高齢者虐待の兆候，危険性，緊急性を確認しましたか？</w:t>
      </w:r>
    </w:p>
    <w:p w:rsidR="006E6F1F" w:rsidRPr="00203240" w:rsidRDefault="006E6F1F" w:rsidP="006E6F1F">
      <w:pPr>
        <w:rPr>
          <w:szCs w:val="21"/>
        </w:rPr>
      </w:pPr>
    </w:p>
    <w:p w:rsidR="00626F9F" w:rsidRPr="00203240" w:rsidRDefault="00626F9F" w:rsidP="00626F9F">
      <w:pPr>
        <w:rPr>
          <w:rFonts w:ascii="HGSｺﾞｼｯｸE" w:eastAsia="HGSｺﾞｼｯｸE" w:hAnsi="ＭＳ ゴシック"/>
          <w:sz w:val="24"/>
          <w:szCs w:val="21"/>
        </w:rPr>
      </w:pPr>
      <w:r w:rsidRPr="00203240">
        <w:rPr>
          <w:rFonts w:ascii="HGSｺﾞｼｯｸE" w:eastAsia="HGSｺﾞｼｯｸE" w:hAnsi="ＭＳ ゴシック" w:hint="eastAsia"/>
          <w:sz w:val="24"/>
          <w:szCs w:val="21"/>
        </w:rPr>
        <w:t>Ⅳ　施設ケア「最低基準」</w:t>
      </w:r>
    </w:p>
    <w:p w:rsidR="00527F7A" w:rsidRPr="00203240" w:rsidRDefault="00527F7A" w:rsidP="00527F7A">
      <w:pPr>
        <w:spacing w:line="260" w:lineRule="exact"/>
        <w:rPr>
          <w:kern w:val="0"/>
          <w:szCs w:val="21"/>
        </w:rPr>
      </w:pPr>
    </w:p>
    <w:p w:rsidR="00527F7A" w:rsidRPr="00203240" w:rsidRDefault="00527F7A" w:rsidP="00527F7A">
      <w:pPr>
        <w:spacing w:line="260" w:lineRule="exact"/>
        <w:rPr>
          <w:kern w:val="0"/>
          <w:szCs w:val="21"/>
        </w:rPr>
      </w:pPr>
      <w:r w:rsidRPr="00203240">
        <w:rPr>
          <w:rFonts w:hint="eastAsia"/>
          <w:kern w:val="0"/>
          <w:szCs w:val="21"/>
        </w:rPr>
        <w:t>１　指定介護老人福祉施設の人員</w:t>
      </w:r>
      <w:r w:rsidR="00BD2FF2">
        <w:rPr>
          <w:rFonts w:hint="eastAsia"/>
          <w:kern w:val="0"/>
          <w:szCs w:val="21"/>
        </w:rPr>
        <w:t>，</w:t>
      </w:r>
      <w:r w:rsidRPr="00203240">
        <w:rPr>
          <w:rFonts w:hint="eastAsia"/>
          <w:kern w:val="0"/>
          <w:szCs w:val="21"/>
        </w:rPr>
        <w:t>設備及び運営に関する基準（抜粋）</w:t>
      </w:r>
    </w:p>
    <w:p w:rsidR="00527F7A" w:rsidRPr="00203240" w:rsidRDefault="00527F7A" w:rsidP="00527F7A">
      <w:pPr>
        <w:spacing w:line="260" w:lineRule="exact"/>
        <w:rPr>
          <w:kern w:val="0"/>
          <w:szCs w:val="21"/>
        </w:rPr>
      </w:pPr>
    </w:p>
    <w:p w:rsidR="00527F7A" w:rsidRPr="00203240" w:rsidRDefault="00527F7A" w:rsidP="00527F7A">
      <w:pPr>
        <w:spacing w:line="260" w:lineRule="exact"/>
        <w:rPr>
          <w:rFonts w:asciiTheme="majorEastAsia" w:eastAsiaTheme="majorEastAsia" w:hAnsiTheme="majorEastAsia"/>
          <w:kern w:val="0"/>
          <w:szCs w:val="21"/>
        </w:rPr>
      </w:pPr>
      <w:r w:rsidRPr="00203240">
        <w:rPr>
          <w:rFonts w:asciiTheme="majorEastAsia" w:eastAsiaTheme="majorEastAsia" w:hAnsiTheme="majorEastAsia" w:hint="eastAsia"/>
          <w:kern w:val="0"/>
          <w:szCs w:val="21"/>
        </w:rPr>
        <w:t>(介護)</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第十三条　介護は</w:t>
      </w:r>
      <w:r w:rsidR="00BD2FF2">
        <w:rPr>
          <w:rFonts w:hint="eastAsia"/>
          <w:kern w:val="0"/>
          <w:szCs w:val="21"/>
        </w:rPr>
        <w:t>，</w:t>
      </w:r>
      <w:r w:rsidRPr="00203240">
        <w:rPr>
          <w:rFonts w:hint="eastAsia"/>
          <w:kern w:val="0"/>
          <w:szCs w:val="21"/>
        </w:rPr>
        <w:t>入所者の自立の支援及び日常生活の充実に資するよう</w:t>
      </w:r>
      <w:r w:rsidR="00BD2FF2">
        <w:rPr>
          <w:rFonts w:hint="eastAsia"/>
          <w:kern w:val="0"/>
          <w:szCs w:val="21"/>
        </w:rPr>
        <w:t>，</w:t>
      </w:r>
      <w:r w:rsidRPr="00203240">
        <w:rPr>
          <w:rFonts w:hint="eastAsia"/>
          <w:kern w:val="0"/>
          <w:szCs w:val="21"/>
        </w:rPr>
        <w:t>入所者の心身の状況に応じて</w:t>
      </w:r>
      <w:r w:rsidR="00BD2FF2">
        <w:rPr>
          <w:rFonts w:hint="eastAsia"/>
          <w:kern w:val="0"/>
          <w:szCs w:val="21"/>
        </w:rPr>
        <w:t>，</w:t>
      </w:r>
      <w:r w:rsidRPr="00203240">
        <w:rPr>
          <w:rFonts w:hint="eastAsia"/>
          <w:kern w:val="0"/>
          <w:szCs w:val="21"/>
        </w:rPr>
        <w:t>適切な技術をもって行われなければならない。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２　指定介護老人福祉施設は</w:t>
      </w:r>
      <w:r w:rsidR="00BD2FF2">
        <w:rPr>
          <w:rFonts w:hint="eastAsia"/>
          <w:kern w:val="0"/>
          <w:szCs w:val="21"/>
        </w:rPr>
        <w:t>，</w:t>
      </w:r>
      <w:r w:rsidRPr="00203240">
        <w:rPr>
          <w:rFonts w:hint="eastAsia"/>
          <w:kern w:val="0"/>
          <w:szCs w:val="21"/>
        </w:rPr>
        <w:t>一週間に二回以上</w:t>
      </w:r>
      <w:r w:rsidR="00BD2FF2">
        <w:rPr>
          <w:rFonts w:hint="eastAsia"/>
          <w:kern w:val="0"/>
          <w:szCs w:val="21"/>
        </w:rPr>
        <w:t>，</w:t>
      </w:r>
      <w:r w:rsidRPr="00203240">
        <w:rPr>
          <w:rFonts w:hint="eastAsia"/>
          <w:kern w:val="0"/>
          <w:szCs w:val="21"/>
        </w:rPr>
        <w:t>適切な方法により</w:t>
      </w:r>
      <w:r w:rsidR="00BD2FF2">
        <w:rPr>
          <w:rFonts w:hint="eastAsia"/>
          <w:kern w:val="0"/>
          <w:szCs w:val="21"/>
        </w:rPr>
        <w:t>，</w:t>
      </w:r>
      <w:r w:rsidRPr="00203240">
        <w:rPr>
          <w:rFonts w:hint="eastAsia"/>
          <w:kern w:val="0"/>
          <w:szCs w:val="21"/>
        </w:rPr>
        <w:t>入所者を入浴させ</w:t>
      </w:r>
      <w:r w:rsidR="00BD2FF2">
        <w:rPr>
          <w:rFonts w:hint="eastAsia"/>
          <w:kern w:val="0"/>
          <w:szCs w:val="21"/>
        </w:rPr>
        <w:t>，</w:t>
      </w:r>
      <w:r w:rsidRPr="00203240">
        <w:rPr>
          <w:rFonts w:hint="eastAsia"/>
          <w:kern w:val="0"/>
          <w:szCs w:val="21"/>
        </w:rPr>
        <w:t>又は清しきしなければならない。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３　指定介護老人福祉施設は</w:t>
      </w:r>
      <w:r w:rsidR="00BD2FF2">
        <w:rPr>
          <w:rFonts w:hint="eastAsia"/>
          <w:kern w:val="0"/>
          <w:szCs w:val="21"/>
        </w:rPr>
        <w:t>，</w:t>
      </w:r>
      <w:r w:rsidRPr="00203240">
        <w:rPr>
          <w:rFonts w:hint="eastAsia"/>
          <w:kern w:val="0"/>
          <w:szCs w:val="21"/>
        </w:rPr>
        <w:t>入所者に対し</w:t>
      </w:r>
      <w:r w:rsidR="00BD2FF2">
        <w:rPr>
          <w:rFonts w:hint="eastAsia"/>
          <w:kern w:val="0"/>
          <w:szCs w:val="21"/>
        </w:rPr>
        <w:t>，</w:t>
      </w:r>
      <w:r w:rsidRPr="00203240">
        <w:rPr>
          <w:rFonts w:hint="eastAsia"/>
          <w:kern w:val="0"/>
          <w:szCs w:val="21"/>
        </w:rPr>
        <w:t>その心身の状況に応じて</w:t>
      </w:r>
      <w:r w:rsidR="00BD2FF2">
        <w:rPr>
          <w:rFonts w:hint="eastAsia"/>
          <w:kern w:val="0"/>
          <w:szCs w:val="21"/>
        </w:rPr>
        <w:t>，</w:t>
      </w:r>
      <w:r w:rsidRPr="00203240">
        <w:rPr>
          <w:rFonts w:hint="eastAsia"/>
          <w:kern w:val="0"/>
          <w:szCs w:val="21"/>
        </w:rPr>
        <w:t>適切な方法により</w:t>
      </w:r>
      <w:r w:rsidR="00BD2FF2">
        <w:rPr>
          <w:rFonts w:hint="eastAsia"/>
          <w:kern w:val="0"/>
          <w:szCs w:val="21"/>
        </w:rPr>
        <w:t>，</w:t>
      </w:r>
      <w:r w:rsidRPr="00203240">
        <w:rPr>
          <w:rFonts w:hint="eastAsia"/>
          <w:kern w:val="0"/>
          <w:szCs w:val="21"/>
        </w:rPr>
        <w:t>排せつの自立について必要な援助を行わなければならない。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４　指定介護老人福祉施設は</w:t>
      </w:r>
      <w:r w:rsidR="00BD2FF2">
        <w:rPr>
          <w:rFonts w:hint="eastAsia"/>
          <w:kern w:val="0"/>
          <w:szCs w:val="21"/>
        </w:rPr>
        <w:t>，</w:t>
      </w:r>
      <w:r w:rsidRPr="00203240">
        <w:rPr>
          <w:rFonts w:hint="eastAsia"/>
          <w:kern w:val="0"/>
          <w:szCs w:val="21"/>
        </w:rPr>
        <w:t>おむつを使用せざるを得ない入所者のおむつを適切に取り替えなければならない。</w:t>
      </w:r>
    </w:p>
    <w:p w:rsidR="00527F7A" w:rsidRPr="00203240" w:rsidRDefault="00203240" w:rsidP="00626F9F">
      <w:pPr>
        <w:spacing w:line="260" w:lineRule="exact"/>
        <w:ind w:left="210" w:hangingChars="100" w:hanging="210"/>
        <w:rPr>
          <w:kern w:val="0"/>
          <w:szCs w:val="21"/>
        </w:rPr>
      </w:pPr>
      <w:r>
        <w:rPr>
          <w:rFonts w:hint="eastAsia"/>
          <w:kern w:val="0"/>
          <w:szCs w:val="21"/>
        </w:rPr>
        <w:t>５　指定介護老人福祉施設は</w:t>
      </w:r>
      <w:r w:rsidR="00BD2FF2">
        <w:rPr>
          <w:rFonts w:hint="eastAsia"/>
          <w:kern w:val="0"/>
          <w:szCs w:val="21"/>
        </w:rPr>
        <w:t>，</w:t>
      </w:r>
      <w:r>
        <w:rPr>
          <w:rFonts w:hint="eastAsia"/>
          <w:kern w:val="0"/>
          <w:szCs w:val="21"/>
        </w:rPr>
        <w:t>褥瘡</w:t>
      </w:r>
      <w:r w:rsidR="00527F7A" w:rsidRPr="00203240">
        <w:rPr>
          <w:rFonts w:hint="eastAsia"/>
          <w:kern w:val="0"/>
          <w:szCs w:val="21"/>
        </w:rPr>
        <w:t>が発生しないよう適切な介護を行うとともに</w:t>
      </w:r>
      <w:r w:rsidR="00BD2FF2">
        <w:rPr>
          <w:rFonts w:hint="eastAsia"/>
          <w:kern w:val="0"/>
          <w:szCs w:val="21"/>
        </w:rPr>
        <w:t>，</w:t>
      </w:r>
      <w:r w:rsidR="00527F7A" w:rsidRPr="00203240">
        <w:rPr>
          <w:rFonts w:hint="eastAsia"/>
          <w:kern w:val="0"/>
          <w:szCs w:val="21"/>
        </w:rPr>
        <w:t>その発生を予防するための体制を整備しなければならない。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６　指定介護老人福祉施設は</w:t>
      </w:r>
      <w:r w:rsidR="00BD2FF2">
        <w:rPr>
          <w:rFonts w:hint="eastAsia"/>
          <w:kern w:val="0"/>
          <w:szCs w:val="21"/>
        </w:rPr>
        <w:t>，</w:t>
      </w:r>
      <w:r w:rsidRPr="00203240">
        <w:rPr>
          <w:rFonts w:hint="eastAsia"/>
          <w:kern w:val="0"/>
          <w:szCs w:val="21"/>
        </w:rPr>
        <w:t>入所者に対し</w:t>
      </w:r>
      <w:r w:rsidR="00BD2FF2">
        <w:rPr>
          <w:rFonts w:hint="eastAsia"/>
          <w:kern w:val="0"/>
          <w:szCs w:val="21"/>
        </w:rPr>
        <w:t>，</w:t>
      </w:r>
      <w:r w:rsidRPr="00203240">
        <w:rPr>
          <w:rFonts w:hint="eastAsia"/>
          <w:kern w:val="0"/>
          <w:szCs w:val="21"/>
        </w:rPr>
        <w:t>前各項に規定するもののほか</w:t>
      </w:r>
      <w:r w:rsidR="00BD2FF2">
        <w:rPr>
          <w:rFonts w:hint="eastAsia"/>
          <w:kern w:val="0"/>
          <w:szCs w:val="21"/>
        </w:rPr>
        <w:t>，</w:t>
      </w:r>
      <w:r w:rsidRPr="00203240">
        <w:rPr>
          <w:rFonts w:hint="eastAsia"/>
          <w:kern w:val="0"/>
          <w:szCs w:val="21"/>
        </w:rPr>
        <w:t>離床</w:t>
      </w:r>
      <w:r w:rsidR="00BD2FF2">
        <w:rPr>
          <w:rFonts w:hint="eastAsia"/>
          <w:kern w:val="0"/>
          <w:szCs w:val="21"/>
        </w:rPr>
        <w:t>，</w:t>
      </w:r>
      <w:r w:rsidRPr="00203240">
        <w:rPr>
          <w:rFonts w:hint="eastAsia"/>
          <w:kern w:val="0"/>
          <w:szCs w:val="21"/>
        </w:rPr>
        <w:t>着替え</w:t>
      </w:r>
      <w:r w:rsidR="00BD2FF2">
        <w:rPr>
          <w:rFonts w:hint="eastAsia"/>
          <w:kern w:val="0"/>
          <w:szCs w:val="21"/>
        </w:rPr>
        <w:t>，</w:t>
      </w:r>
      <w:r w:rsidRPr="00203240">
        <w:rPr>
          <w:rFonts w:hint="eastAsia"/>
          <w:kern w:val="0"/>
          <w:szCs w:val="21"/>
        </w:rPr>
        <w:t>整容等の介護を適切に行わなければならない。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７　指定介護老人福祉施設は</w:t>
      </w:r>
      <w:r w:rsidR="00BD2FF2">
        <w:rPr>
          <w:rFonts w:hint="eastAsia"/>
          <w:kern w:val="0"/>
          <w:szCs w:val="21"/>
        </w:rPr>
        <w:t>，</w:t>
      </w:r>
      <w:r w:rsidRPr="00203240">
        <w:rPr>
          <w:rFonts w:hint="eastAsia"/>
          <w:kern w:val="0"/>
          <w:szCs w:val="21"/>
        </w:rPr>
        <w:t>常時一人以上の常勤の介護職員を介護に従事させなければならない。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８　指定介護老人福祉施設は</w:t>
      </w:r>
      <w:r w:rsidR="00BD2FF2">
        <w:rPr>
          <w:rFonts w:hint="eastAsia"/>
          <w:kern w:val="0"/>
          <w:szCs w:val="21"/>
        </w:rPr>
        <w:t>，</w:t>
      </w:r>
      <w:r w:rsidRPr="00203240">
        <w:rPr>
          <w:rFonts w:hint="eastAsia"/>
          <w:kern w:val="0"/>
          <w:szCs w:val="21"/>
        </w:rPr>
        <w:t>入所者に対し</w:t>
      </w:r>
      <w:r w:rsidR="00BD2FF2">
        <w:rPr>
          <w:rFonts w:hint="eastAsia"/>
          <w:kern w:val="0"/>
          <w:szCs w:val="21"/>
        </w:rPr>
        <w:t>，</w:t>
      </w:r>
      <w:r w:rsidRPr="00203240">
        <w:rPr>
          <w:rFonts w:hint="eastAsia"/>
          <w:kern w:val="0"/>
          <w:szCs w:val="21"/>
        </w:rPr>
        <w:t>その負担により</w:t>
      </w:r>
      <w:r w:rsidR="00BD2FF2">
        <w:rPr>
          <w:rFonts w:hint="eastAsia"/>
          <w:kern w:val="0"/>
          <w:szCs w:val="21"/>
        </w:rPr>
        <w:t>，</w:t>
      </w:r>
      <w:r w:rsidRPr="00203240">
        <w:rPr>
          <w:rFonts w:hint="eastAsia"/>
          <w:kern w:val="0"/>
          <w:szCs w:val="21"/>
        </w:rPr>
        <w:t>当該指定介護老人福祉施設の従業者以外の者による介護を受けさせてはならない。</w:t>
      </w:r>
    </w:p>
    <w:p w:rsidR="00626F9F" w:rsidRPr="00203240" w:rsidRDefault="00626F9F" w:rsidP="00527F7A">
      <w:pPr>
        <w:spacing w:line="260" w:lineRule="exact"/>
        <w:rPr>
          <w:kern w:val="0"/>
          <w:szCs w:val="21"/>
        </w:rPr>
      </w:pPr>
    </w:p>
    <w:p w:rsidR="00527F7A" w:rsidRPr="00203240" w:rsidRDefault="00527F7A" w:rsidP="00527F7A">
      <w:pPr>
        <w:spacing w:line="260" w:lineRule="exact"/>
        <w:rPr>
          <w:rFonts w:asciiTheme="majorEastAsia" w:eastAsiaTheme="majorEastAsia" w:hAnsiTheme="majorEastAsia"/>
          <w:kern w:val="0"/>
          <w:szCs w:val="21"/>
        </w:rPr>
      </w:pPr>
      <w:r w:rsidRPr="00203240">
        <w:rPr>
          <w:rFonts w:asciiTheme="majorEastAsia" w:eastAsiaTheme="majorEastAsia" w:hAnsiTheme="majorEastAsia" w:hint="eastAsia"/>
          <w:kern w:val="0"/>
          <w:szCs w:val="21"/>
        </w:rPr>
        <w:t xml:space="preserve"> (食事)</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第十四条　指定介護老人福祉施設は</w:t>
      </w:r>
      <w:r w:rsidR="00BD2FF2">
        <w:rPr>
          <w:rFonts w:hint="eastAsia"/>
          <w:kern w:val="0"/>
          <w:szCs w:val="21"/>
        </w:rPr>
        <w:t>，</w:t>
      </w:r>
      <w:r w:rsidRPr="00203240">
        <w:rPr>
          <w:rFonts w:hint="eastAsia"/>
          <w:kern w:val="0"/>
          <w:szCs w:val="21"/>
        </w:rPr>
        <w:t>栄養並びに入所者の心身の状況及び嗜し好を考慮した食事を</w:t>
      </w:r>
      <w:r w:rsidR="00BD2FF2">
        <w:rPr>
          <w:rFonts w:hint="eastAsia"/>
          <w:kern w:val="0"/>
          <w:szCs w:val="21"/>
        </w:rPr>
        <w:t>，</w:t>
      </w:r>
      <w:r w:rsidRPr="00203240">
        <w:rPr>
          <w:rFonts w:hint="eastAsia"/>
          <w:kern w:val="0"/>
          <w:szCs w:val="21"/>
        </w:rPr>
        <w:t>適切な時間に提供しなければならない。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２　指定介護老人福祉施設は</w:t>
      </w:r>
      <w:r w:rsidR="00BD2FF2">
        <w:rPr>
          <w:rFonts w:hint="eastAsia"/>
          <w:kern w:val="0"/>
          <w:szCs w:val="21"/>
        </w:rPr>
        <w:t>，</w:t>
      </w:r>
      <w:r w:rsidRPr="00203240">
        <w:rPr>
          <w:rFonts w:hint="eastAsia"/>
          <w:kern w:val="0"/>
          <w:szCs w:val="21"/>
        </w:rPr>
        <w:t>入所者が可能な限り離床して</w:t>
      </w:r>
      <w:r w:rsidR="00BD2FF2">
        <w:rPr>
          <w:rFonts w:hint="eastAsia"/>
          <w:kern w:val="0"/>
          <w:szCs w:val="21"/>
        </w:rPr>
        <w:t>，</w:t>
      </w:r>
      <w:r w:rsidRPr="00203240">
        <w:rPr>
          <w:rFonts w:hint="eastAsia"/>
          <w:kern w:val="0"/>
          <w:szCs w:val="21"/>
        </w:rPr>
        <w:t>食堂で食事を摂ることを支援しなければならない。</w:t>
      </w:r>
    </w:p>
    <w:p w:rsidR="00626F9F" w:rsidRPr="00203240" w:rsidRDefault="00626F9F" w:rsidP="00527F7A">
      <w:pPr>
        <w:spacing w:line="260" w:lineRule="exact"/>
        <w:rPr>
          <w:kern w:val="0"/>
          <w:szCs w:val="21"/>
        </w:rPr>
      </w:pPr>
    </w:p>
    <w:p w:rsidR="00527F7A" w:rsidRPr="00203240" w:rsidRDefault="00527F7A" w:rsidP="00527F7A">
      <w:pPr>
        <w:spacing w:line="260" w:lineRule="exact"/>
        <w:rPr>
          <w:rFonts w:asciiTheme="majorEastAsia" w:eastAsiaTheme="majorEastAsia" w:hAnsiTheme="majorEastAsia"/>
          <w:kern w:val="0"/>
          <w:szCs w:val="21"/>
        </w:rPr>
      </w:pPr>
      <w:r w:rsidRPr="00203240">
        <w:rPr>
          <w:rFonts w:asciiTheme="majorEastAsia" w:eastAsiaTheme="majorEastAsia" w:hAnsiTheme="majorEastAsia" w:hint="eastAsia"/>
          <w:kern w:val="0"/>
          <w:szCs w:val="21"/>
        </w:rPr>
        <w:t xml:space="preserve"> (相談及び援助)</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第十五条　指定介護老人福祉施設は</w:t>
      </w:r>
      <w:r w:rsidR="00BD2FF2">
        <w:rPr>
          <w:rFonts w:hint="eastAsia"/>
          <w:kern w:val="0"/>
          <w:szCs w:val="21"/>
        </w:rPr>
        <w:t>，</w:t>
      </w:r>
      <w:r w:rsidRPr="00203240">
        <w:rPr>
          <w:rFonts w:hint="eastAsia"/>
          <w:kern w:val="0"/>
          <w:szCs w:val="21"/>
        </w:rPr>
        <w:t>常に入所者の心身の状況</w:t>
      </w:r>
      <w:r w:rsidR="00BD2FF2">
        <w:rPr>
          <w:rFonts w:hint="eastAsia"/>
          <w:kern w:val="0"/>
          <w:szCs w:val="21"/>
        </w:rPr>
        <w:t>，</w:t>
      </w:r>
      <w:r w:rsidRPr="00203240">
        <w:rPr>
          <w:rFonts w:hint="eastAsia"/>
          <w:kern w:val="0"/>
          <w:szCs w:val="21"/>
        </w:rPr>
        <w:t>その置かれている環境等の的確な把握に努め</w:t>
      </w:r>
      <w:r w:rsidR="00BD2FF2">
        <w:rPr>
          <w:rFonts w:hint="eastAsia"/>
          <w:kern w:val="0"/>
          <w:szCs w:val="21"/>
        </w:rPr>
        <w:t>，</w:t>
      </w:r>
      <w:r w:rsidRPr="00203240">
        <w:rPr>
          <w:rFonts w:hint="eastAsia"/>
          <w:kern w:val="0"/>
          <w:szCs w:val="21"/>
        </w:rPr>
        <w:t>入所者又はその家族に対し</w:t>
      </w:r>
      <w:r w:rsidR="00BD2FF2">
        <w:rPr>
          <w:rFonts w:hint="eastAsia"/>
          <w:kern w:val="0"/>
          <w:szCs w:val="21"/>
        </w:rPr>
        <w:t>，</w:t>
      </w:r>
      <w:r w:rsidRPr="00203240">
        <w:rPr>
          <w:rFonts w:hint="eastAsia"/>
          <w:kern w:val="0"/>
          <w:szCs w:val="21"/>
        </w:rPr>
        <w:t>その相談に適切に応じるとともに</w:t>
      </w:r>
      <w:r w:rsidR="00BD2FF2">
        <w:rPr>
          <w:rFonts w:hint="eastAsia"/>
          <w:kern w:val="0"/>
          <w:szCs w:val="21"/>
        </w:rPr>
        <w:t>，</w:t>
      </w:r>
      <w:r w:rsidRPr="00203240">
        <w:rPr>
          <w:rFonts w:hint="eastAsia"/>
          <w:kern w:val="0"/>
          <w:szCs w:val="21"/>
        </w:rPr>
        <w:t>必要な助言その他の援助を行わなければならない。</w:t>
      </w:r>
    </w:p>
    <w:p w:rsidR="00626F9F" w:rsidRPr="00203240" w:rsidRDefault="00626F9F" w:rsidP="00527F7A">
      <w:pPr>
        <w:spacing w:line="260" w:lineRule="exact"/>
        <w:rPr>
          <w:kern w:val="0"/>
          <w:szCs w:val="21"/>
        </w:rPr>
      </w:pPr>
    </w:p>
    <w:p w:rsidR="00527F7A" w:rsidRPr="00203240" w:rsidRDefault="00527F7A" w:rsidP="00527F7A">
      <w:pPr>
        <w:spacing w:line="260" w:lineRule="exact"/>
        <w:rPr>
          <w:rFonts w:asciiTheme="majorEastAsia" w:eastAsiaTheme="majorEastAsia" w:hAnsiTheme="majorEastAsia"/>
          <w:kern w:val="0"/>
          <w:szCs w:val="21"/>
        </w:rPr>
      </w:pPr>
      <w:r w:rsidRPr="00203240">
        <w:rPr>
          <w:rFonts w:asciiTheme="majorEastAsia" w:eastAsiaTheme="majorEastAsia" w:hAnsiTheme="majorEastAsia" w:hint="eastAsia"/>
          <w:kern w:val="0"/>
          <w:szCs w:val="21"/>
        </w:rPr>
        <w:t>(社会生活上の便宜の提供等)</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第十六条　指定介護老人福祉施設は</w:t>
      </w:r>
      <w:r w:rsidR="00BD2FF2">
        <w:rPr>
          <w:rFonts w:hint="eastAsia"/>
          <w:kern w:val="0"/>
          <w:szCs w:val="21"/>
        </w:rPr>
        <w:t>，</w:t>
      </w:r>
      <w:r w:rsidRPr="00203240">
        <w:rPr>
          <w:rFonts w:hint="eastAsia"/>
          <w:kern w:val="0"/>
          <w:szCs w:val="21"/>
        </w:rPr>
        <w:t>教養娯楽設備等を備えるほか</w:t>
      </w:r>
      <w:r w:rsidR="00BD2FF2">
        <w:rPr>
          <w:rFonts w:hint="eastAsia"/>
          <w:kern w:val="0"/>
          <w:szCs w:val="21"/>
        </w:rPr>
        <w:t>，</w:t>
      </w:r>
      <w:r w:rsidRPr="00203240">
        <w:rPr>
          <w:rFonts w:hint="eastAsia"/>
          <w:kern w:val="0"/>
          <w:szCs w:val="21"/>
        </w:rPr>
        <w:t>適宜入所者のためのレクリエーション行事を行わなければならない。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２　指定介護老人福祉施設は</w:t>
      </w:r>
      <w:r w:rsidR="00BD2FF2">
        <w:rPr>
          <w:rFonts w:hint="eastAsia"/>
          <w:kern w:val="0"/>
          <w:szCs w:val="21"/>
        </w:rPr>
        <w:t>，</w:t>
      </w:r>
      <w:r w:rsidRPr="00203240">
        <w:rPr>
          <w:rFonts w:hint="eastAsia"/>
          <w:kern w:val="0"/>
          <w:szCs w:val="21"/>
        </w:rPr>
        <w:t>入所者が日常生活を営むのに必要な行政機関等に対する手続について</w:t>
      </w:r>
      <w:r w:rsidR="00BD2FF2">
        <w:rPr>
          <w:rFonts w:hint="eastAsia"/>
          <w:kern w:val="0"/>
          <w:szCs w:val="21"/>
        </w:rPr>
        <w:t>，</w:t>
      </w:r>
      <w:r w:rsidRPr="00203240">
        <w:rPr>
          <w:rFonts w:hint="eastAsia"/>
          <w:kern w:val="0"/>
          <w:szCs w:val="21"/>
        </w:rPr>
        <w:t>その者又はその家族において行うことが困難である場合は</w:t>
      </w:r>
      <w:r w:rsidR="00BD2FF2">
        <w:rPr>
          <w:rFonts w:hint="eastAsia"/>
          <w:kern w:val="0"/>
          <w:szCs w:val="21"/>
        </w:rPr>
        <w:t>，</w:t>
      </w:r>
      <w:r w:rsidRPr="00203240">
        <w:rPr>
          <w:rFonts w:hint="eastAsia"/>
          <w:kern w:val="0"/>
          <w:szCs w:val="21"/>
        </w:rPr>
        <w:t>その者の同意を得て</w:t>
      </w:r>
      <w:r w:rsidR="00BD2FF2">
        <w:rPr>
          <w:rFonts w:hint="eastAsia"/>
          <w:kern w:val="0"/>
          <w:szCs w:val="21"/>
        </w:rPr>
        <w:t>，</w:t>
      </w:r>
      <w:r w:rsidRPr="00203240">
        <w:rPr>
          <w:rFonts w:hint="eastAsia"/>
          <w:kern w:val="0"/>
          <w:szCs w:val="21"/>
        </w:rPr>
        <w:t>代わって行わなければならない。</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３　指定介護老人福祉施設は</w:t>
      </w:r>
      <w:r w:rsidR="00BD2FF2">
        <w:rPr>
          <w:rFonts w:hint="eastAsia"/>
          <w:kern w:val="0"/>
          <w:szCs w:val="21"/>
        </w:rPr>
        <w:t>，</w:t>
      </w:r>
      <w:r w:rsidRPr="00203240">
        <w:rPr>
          <w:rFonts w:hint="eastAsia"/>
          <w:kern w:val="0"/>
          <w:szCs w:val="21"/>
        </w:rPr>
        <w:t>常に入所者の家族との連携を図るとともに</w:t>
      </w:r>
      <w:r w:rsidR="00BD2FF2">
        <w:rPr>
          <w:rFonts w:hint="eastAsia"/>
          <w:kern w:val="0"/>
          <w:szCs w:val="21"/>
        </w:rPr>
        <w:t>，</w:t>
      </w:r>
      <w:r w:rsidRPr="00203240">
        <w:rPr>
          <w:rFonts w:hint="eastAsia"/>
          <w:kern w:val="0"/>
          <w:szCs w:val="21"/>
        </w:rPr>
        <w:t>入所者とその家族との交流等の機会を確保するよう努めなければならない。</w:t>
      </w:r>
    </w:p>
    <w:p w:rsidR="00527F7A" w:rsidRPr="00203240" w:rsidRDefault="00527F7A" w:rsidP="00527F7A">
      <w:pPr>
        <w:spacing w:line="260" w:lineRule="exact"/>
        <w:rPr>
          <w:kern w:val="0"/>
          <w:szCs w:val="21"/>
        </w:rPr>
      </w:pPr>
      <w:r w:rsidRPr="00203240">
        <w:rPr>
          <w:rFonts w:hint="eastAsia"/>
          <w:kern w:val="0"/>
          <w:szCs w:val="21"/>
        </w:rPr>
        <w:t>４　指定介護老人福祉施設は</w:t>
      </w:r>
      <w:r w:rsidR="00BD2FF2">
        <w:rPr>
          <w:rFonts w:hint="eastAsia"/>
          <w:kern w:val="0"/>
          <w:szCs w:val="21"/>
        </w:rPr>
        <w:t>，</w:t>
      </w:r>
      <w:r w:rsidRPr="00203240">
        <w:rPr>
          <w:rFonts w:hint="eastAsia"/>
          <w:kern w:val="0"/>
          <w:szCs w:val="21"/>
        </w:rPr>
        <w:t>入所者の外出の機会を確保するよう努めなければならない。</w:t>
      </w:r>
    </w:p>
    <w:p w:rsidR="00626F9F" w:rsidRPr="00203240" w:rsidRDefault="00626F9F" w:rsidP="00527F7A">
      <w:pPr>
        <w:spacing w:line="260" w:lineRule="exact"/>
        <w:rPr>
          <w:kern w:val="0"/>
          <w:szCs w:val="21"/>
        </w:rPr>
      </w:pPr>
    </w:p>
    <w:p w:rsidR="00527F7A" w:rsidRPr="00203240" w:rsidRDefault="00527F7A" w:rsidP="00527F7A">
      <w:pPr>
        <w:spacing w:line="260" w:lineRule="exact"/>
        <w:rPr>
          <w:rFonts w:asciiTheme="majorEastAsia" w:eastAsiaTheme="majorEastAsia" w:hAnsiTheme="majorEastAsia"/>
          <w:kern w:val="0"/>
          <w:szCs w:val="21"/>
        </w:rPr>
      </w:pPr>
      <w:r w:rsidRPr="00203240">
        <w:rPr>
          <w:rFonts w:asciiTheme="majorEastAsia" w:eastAsiaTheme="majorEastAsia" w:hAnsiTheme="majorEastAsia" w:hint="eastAsia"/>
          <w:kern w:val="0"/>
          <w:szCs w:val="21"/>
        </w:rPr>
        <w:t xml:space="preserve"> (機能訓練)</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第十七条　指定介護老人福祉施設は</w:t>
      </w:r>
      <w:r w:rsidR="00BD2FF2">
        <w:rPr>
          <w:rFonts w:hint="eastAsia"/>
          <w:kern w:val="0"/>
          <w:szCs w:val="21"/>
        </w:rPr>
        <w:t>，</w:t>
      </w:r>
      <w:r w:rsidRPr="00203240">
        <w:rPr>
          <w:rFonts w:hint="eastAsia"/>
          <w:kern w:val="0"/>
          <w:szCs w:val="21"/>
        </w:rPr>
        <w:t>入所者に対し</w:t>
      </w:r>
      <w:r w:rsidR="00BD2FF2">
        <w:rPr>
          <w:rFonts w:hint="eastAsia"/>
          <w:kern w:val="0"/>
          <w:szCs w:val="21"/>
        </w:rPr>
        <w:t>，</w:t>
      </w:r>
      <w:r w:rsidRPr="00203240">
        <w:rPr>
          <w:rFonts w:hint="eastAsia"/>
          <w:kern w:val="0"/>
          <w:szCs w:val="21"/>
        </w:rPr>
        <w:t>その心身の状況等に応じて</w:t>
      </w:r>
      <w:r w:rsidR="00BD2FF2">
        <w:rPr>
          <w:rFonts w:hint="eastAsia"/>
          <w:kern w:val="0"/>
          <w:szCs w:val="21"/>
        </w:rPr>
        <w:t>，</w:t>
      </w:r>
      <w:r w:rsidRPr="00203240">
        <w:rPr>
          <w:rFonts w:hint="eastAsia"/>
          <w:kern w:val="0"/>
          <w:szCs w:val="21"/>
        </w:rPr>
        <w:t>日常生活を営むのに必要な機能を改善し</w:t>
      </w:r>
      <w:r w:rsidR="00BD2FF2">
        <w:rPr>
          <w:rFonts w:hint="eastAsia"/>
          <w:kern w:val="0"/>
          <w:szCs w:val="21"/>
        </w:rPr>
        <w:t>，</w:t>
      </w:r>
      <w:r w:rsidRPr="00203240">
        <w:rPr>
          <w:rFonts w:hint="eastAsia"/>
          <w:kern w:val="0"/>
          <w:szCs w:val="21"/>
        </w:rPr>
        <w:t>又はその減退を防止するための訓練を行わなければならない。</w:t>
      </w:r>
    </w:p>
    <w:p w:rsidR="00626F9F" w:rsidRPr="00203240" w:rsidRDefault="00626F9F" w:rsidP="00527F7A">
      <w:pPr>
        <w:spacing w:line="260" w:lineRule="exact"/>
        <w:rPr>
          <w:kern w:val="0"/>
          <w:szCs w:val="21"/>
        </w:rPr>
      </w:pPr>
    </w:p>
    <w:p w:rsidR="00527F7A" w:rsidRPr="00203240" w:rsidRDefault="00527F7A" w:rsidP="00527F7A">
      <w:pPr>
        <w:spacing w:line="260" w:lineRule="exact"/>
        <w:rPr>
          <w:rFonts w:asciiTheme="majorEastAsia" w:eastAsiaTheme="majorEastAsia" w:hAnsiTheme="majorEastAsia"/>
          <w:kern w:val="0"/>
          <w:szCs w:val="21"/>
        </w:rPr>
      </w:pPr>
      <w:r w:rsidRPr="00203240">
        <w:rPr>
          <w:rFonts w:asciiTheme="majorEastAsia" w:eastAsiaTheme="majorEastAsia" w:hAnsiTheme="majorEastAsia" w:hint="eastAsia"/>
          <w:kern w:val="0"/>
          <w:szCs w:val="21"/>
        </w:rPr>
        <w:t>(健康管理)</w:t>
      </w:r>
    </w:p>
    <w:p w:rsidR="00527F7A" w:rsidRPr="00203240" w:rsidRDefault="00527F7A" w:rsidP="00626F9F">
      <w:pPr>
        <w:spacing w:line="260" w:lineRule="exact"/>
        <w:ind w:left="210" w:hangingChars="100" w:hanging="210"/>
        <w:rPr>
          <w:kern w:val="0"/>
          <w:szCs w:val="21"/>
        </w:rPr>
      </w:pPr>
      <w:r w:rsidRPr="00203240">
        <w:rPr>
          <w:rFonts w:hint="eastAsia"/>
          <w:kern w:val="0"/>
          <w:szCs w:val="21"/>
        </w:rPr>
        <w:t>第十八条　指定介護老人福祉施設の医師又は看護職員は</w:t>
      </w:r>
      <w:r w:rsidR="00BD2FF2">
        <w:rPr>
          <w:rFonts w:hint="eastAsia"/>
          <w:kern w:val="0"/>
          <w:szCs w:val="21"/>
        </w:rPr>
        <w:t>，</w:t>
      </w:r>
      <w:r w:rsidRPr="00203240">
        <w:rPr>
          <w:rFonts w:hint="eastAsia"/>
          <w:kern w:val="0"/>
          <w:szCs w:val="21"/>
        </w:rPr>
        <w:t>常に入所者の健康の状況に注意し</w:t>
      </w:r>
      <w:r w:rsidR="00BD2FF2">
        <w:rPr>
          <w:rFonts w:hint="eastAsia"/>
          <w:kern w:val="0"/>
          <w:szCs w:val="21"/>
        </w:rPr>
        <w:t>，</w:t>
      </w:r>
      <w:r w:rsidRPr="00203240">
        <w:rPr>
          <w:rFonts w:hint="eastAsia"/>
          <w:kern w:val="0"/>
          <w:szCs w:val="21"/>
        </w:rPr>
        <w:t>必要に応じて健康保持のための適切な措置を採らなければならない。</w:t>
      </w:r>
    </w:p>
    <w:p w:rsidR="00527F7A" w:rsidRPr="00203240" w:rsidRDefault="00527F7A" w:rsidP="00527F7A">
      <w:pPr>
        <w:rPr>
          <w:rFonts w:ascii="ＭＳ 明朝" w:hAnsi="ＭＳ 明朝"/>
          <w:szCs w:val="21"/>
        </w:rPr>
      </w:pPr>
    </w:p>
    <w:p w:rsidR="00527F7A" w:rsidRDefault="00527F7A">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Default="007A001B">
      <w:pPr>
        <w:rPr>
          <w:szCs w:val="21"/>
        </w:rPr>
      </w:pPr>
    </w:p>
    <w:p w:rsidR="007A001B" w:rsidRPr="00203240" w:rsidRDefault="007A001B" w:rsidP="007A001B">
      <w:pPr>
        <w:jc w:val="right"/>
        <w:rPr>
          <w:szCs w:val="21"/>
        </w:rPr>
      </w:pPr>
      <w:r>
        <w:rPr>
          <w:rFonts w:hint="eastAsia"/>
          <w:szCs w:val="21"/>
        </w:rPr>
        <w:t>2</w:t>
      </w:r>
      <w:r>
        <w:rPr>
          <w:szCs w:val="21"/>
        </w:rPr>
        <w:t>014.01.16.</w:t>
      </w:r>
      <w:r>
        <w:rPr>
          <w:szCs w:val="21"/>
        </w:rPr>
        <w:t>介護保険施設等介護支援専門員研修会</w:t>
      </w:r>
    </w:p>
    <w:sectPr w:rsidR="007A001B" w:rsidRPr="00203240" w:rsidSect="00064A39">
      <w:footerReference w:type="default" r:id="rId8"/>
      <w:pgSz w:w="11906" w:h="16838"/>
      <w:pgMar w:top="1985" w:right="1701" w:bottom="1701" w:left="1701" w:header="851" w:footer="992" w:gutter="0"/>
      <w:pgNumType w:fmt="decimalFullWidth"/>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E9" w:rsidRDefault="002C39E9" w:rsidP="006E6F1F">
      <w:r>
        <w:separator/>
      </w:r>
    </w:p>
  </w:endnote>
  <w:endnote w:type="continuationSeparator" w:id="0">
    <w:p w:rsidR="002C39E9" w:rsidRDefault="002C39E9" w:rsidP="006E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0421"/>
      <w:docPartObj>
        <w:docPartGallery w:val="Page Numbers (Bottom of Page)"/>
        <w:docPartUnique/>
      </w:docPartObj>
    </w:sdtPr>
    <w:sdtEndPr/>
    <w:sdtContent>
      <w:p w:rsidR="00064A39" w:rsidRDefault="00064A39">
        <w:pPr>
          <w:pStyle w:val="a5"/>
          <w:jc w:val="center"/>
        </w:pPr>
        <w:r>
          <w:fldChar w:fldCharType="begin"/>
        </w:r>
        <w:r>
          <w:instrText>PAGE   \* MERGEFORMAT</w:instrText>
        </w:r>
        <w:r>
          <w:fldChar w:fldCharType="separate"/>
        </w:r>
        <w:r w:rsidR="00D06C3C" w:rsidRPr="00D06C3C">
          <w:rPr>
            <w:rFonts w:hint="eastAsia"/>
            <w:noProof/>
            <w:lang w:val="ja-JP"/>
          </w:rPr>
          <w:t>４</w:t>
        </w:r>
        <w:r>
          <w:fldChar w:fldCharType="end"/>
        </w:r>
      </w:p>
    </w:sdtContent>
  </w:sdt>
  <w:p w:rsidR="00064A39" w:rsidRDefault="00064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E9" w:rsidRDefault="002C39E9" w:rsidP="006E6F1F">
      <w:r>
        <w:separator/>
      </w:r>
    </w:p>
  </w:footnote>
  <w:footnote w:type="continuationSeparator" w:id="0">
    <w:p w:rsidR="002C39E9" w:rsidRDefault="002C39E9" w:rsidP="006E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17E4"/>
    <w:multiLevelType w:val="hybridMultilevel"/>
    <w:tmpl w:val="720EF7D6"/>
    <w:lvl w:ilvl="0" w:tplc="06B0C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4309D4"/>
    <w:multiLevelType w:val="hybridMultilevel"/>
    <w:tmpl w:val="BBA42C02"/>
    <w:lvl w:ilvl="0" w:tplc="122A2236">
      <w:start w:val="1"/>
      <w:numFmt w:val="decimalEnclosedCircle"/>
      <w:lvlText w:val="%1"/>
      <w:lvlJc w:val="left"/>
      <w:pPr>
        <w:ind w:left="564" w:hanging="360"/>
      </w:pPr>
      <w:rPr>
        <w:rFonts w:asciiTheme="minorHAnsi" w:hAnsiTheme="minorHAnsi"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doNotCompress"/>
  <w:footnotePr>
    <w:footnote w:id="-1"/>
    <w:footnote w:id="0"/>
  </w:footnotePr>
  <w:endnotePr>
    <w:endnote w:id="-1"/>
    <w:endnote w:id="0"/>
  </w:endnotePr>
  <w:compat>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25"/>
    <w:rsid w:val="00064A39"/>
    <w:rsid w:val="0008407D"/>
    <w:rsid w:val="00120B04"/>
    <w:rsid w:val="001D3AED"/>
    <w:rsid w:val="00203240"/>
    <w:rsid w:val="00205886"/>
    <w:rsid w:val="002B6840"/>
    <w:rsid w:val="002C39E9"/>
    <w:rsid w:val="002E3D42"/>
    <w:rsid w:val="00494825"/>
    <w:rsid w:val="004B0FDF"/>
    <w:rsid w:val="00527F7A"/>
    <w:rsid w:val="00587405"/>
    <w:rsid w:val="00626F9F"/>
    <w:rsid w:val="006E6F1F"/>
    <w:rsid w:val="006F78FC"/>
    <w:rsid w:val="007A001B"/>
    <w:rsid w:val="007C1DDD"/>
    <w:rsid w:val="007C3462"/>
    <w:rsid w:val="007D3C0A"/>
    <w:rsid w:val="0081298D"/>
    <w:rsid w:val="008767C9"/>
    <w:rsid w:val="00920EE3"/>
    <w:rsid w:val="009447C7"/>
    <w:rsid w:val="00971B15"/>
    <w:rsid w:val="00BD2FF2"/>
    <w:rsid w:val="00D06C3C"/>
    <w:rsid w:val="00E6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C7018B-D83B-4032-AA7B-0B37E1E8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F1F"/>
    <w:pPr>
      <w:tabs>
        <w:tab w:val="center" w:pos="4252"/>
        <w:tab w:val="right" w:pos="8504"/>
      </w:tabs>
      <w:snapToGrid w:val="0"/>
    </w:pPr>
  </w:style>
  <w:style w:type="character" w:customStyle="1" w:styleId="a4">
    <w:name w:val="ヘッダー (文字)"/>
    <w:basedOn w:val="a0"/>
    <w:link w:val="a3"/>
    <w:uiPriority w:val="99"/>
    <w:rsid w:val="006E6F1F"/>
  </w:style>
  <w:style w:type="paragraph" w:styleId="a5">
    <w:name w:val="footer"/>
    <w:basedOn w:val="a"/>
    <w:link w:val="a6"/>
    <w:uiPriority w:val="99"/>
    <w:unhideWhenUsed/>
    <w:rsid w:val="006E6F1F"/>
    <w:pPr>
      <w:tabs>
        <w:tab w:val="center" w:pos="4252"/>
        <w:tab w:val="right" w:pos="8504"/>
      </w:tabs>
      <w:snapToGrid w:val="0"/>
    </w:pPr>
  </w:style>
  <w:style w:type="character" w:customStyle="1" w:styleId="a6">
    <w:name w:val="フッター (文字)"/>
    <w:basedOn w:val="a0"/>
    <w:link w:val="a5"/>
    <w:uiPriority w:val="99"/>
    <w:rsid w:val="006E6F1F"/>
  </w:style>
  <w:style w:type="paragraph" w:styleId="a7">
    <w:name w:val="List Paragraph"/>
    <w:basedOn w:val="a"/>
    <w:uiPriority w:val="34"/>
    <w:qFormat/>
    <w:rsid w:val="00626F9F"/>
    <w:pPr>
      <w:ind w:leftChars="400" w:left="840"/>
    </w:pPr>
  </w:style>
  <w:style w:type="table" w:styleId="a8">
    <w:name w:val="Table Grid"/>
    <w:basedOn w:val="a1"/>
    <w:uiPriority w:val="39"/>
    <w:rsid w:val="0020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006D-10E5-4130-AA67-56C52E60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877</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2</cp:revision>
  <cp:lastPrinted>2014-01-08T07:32:00Z</cp:lastPrinted>
  <dcterms:created xsi:type="dcterms:W3CDTF">2015-04-10T02:38:00Z</dcterms:created>
  <dcterms:modified xsi:type="dcterms:W3CDTF">2015-04-10T02:38:00Z</dcterms:modified>
</cp:coreProperties>
</file>